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 xml:space="preserve">КГП на ПХВ «Врачебная амбулатория №17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 xml:space="preserve">КГП на ПХВ «Врачебная амбулатория №17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276"/>
        <w:gridCol w:w="1569"/>
      </w:tblGrid>
      <w:tr w:rsidR="00C927FC" w:rsidRPr="00FB5C23" w:rsidTr="00AD2593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AD25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AD25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AD25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B5C23">
              <w:rPr>
                <w:b/>
                <w:sz w:val="24"/>
                <w:szCs w:val="24"/>
                <w:lang w:eastAsia="en-US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AD25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AD25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C927FC" w:rsidP="00AD25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Срок и условия поставки</w:t>
            </w:r>
          </w:p>
        </w:tc>
      </w:tr>
      <w:tr w:rsidR="00C927FC" w:rsidRPr="00FB5C23" w:rsidTr="00AD2593">
        <w:trPr>
          <w:trHeight w:val="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54484B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Тест-полоски Н10 на мочевой анализатор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CL</w:t>
            </w:r>
            <w:r w:rsidRPr="0054484B">
              <w:rPr>
                <w:color w:val="000000" w:themeColor="text1"/>
                <w:sz w:val="24"/>
                <w:szCs w:val="24"/>
              </w:rPr>
              <w:t>-50</w:t>
            </w:r>
            <w:r>
              <w:rPr>
                <w:color w:val="000000" w:themeColor="text1"/>
                <w:sz w:val="24"/>
                <w:szCs w:val="24"/>
              </w:rPr>
              <w:t xml:space="preserve"> №100</w:t>
            </w:r>
          </w:p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</w:rPr>
            </w:pP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13 параметров: глюкоза, белок, кетоны, нитриты, билирубин, </w:t>
            </w:r>
            <w:proofErr w:type="spellStart"/>
            <w:r w:rsidRPr="00FB5C23">
              <w:rPr>
                <w:sz w:val="24"/>
                <w:szCs w:val="24"/>
              </w:rPr>
              <w:t>уробилиноген</w:t>
            </w:r>
            <w:proofErr w:type="spellEnd"/>
            <w:r w:rsidRPr="00FB5C23">
              <w:rPr>
                <w:sz w:val="24"/>
                <w:szCs w:val="24"/>
              </w:rPr>
              <w:t xml:space="preserve">, аскорбиновая кислота, скрытая кровь, лейкоциты, рН, удельный вес, кальций, </w:t>
            </w:r>
            <w:proofErr w:type="spellStart"/>
            <w:r w:rsidRPr="00FB5C23">
              <w:rPr>
                <w:sz w:val="24"/>
                <w:szCs w:val="24"/>
              </w:rPr>
              <w:t>микроальбумин</w:t>
            </w:r>
            <w:proofErr w:type="spellEnd"/>
            <w:r w:rsidRPr="00FB5C23">
              <w:rPr>
                <w:sz w:val="24"/>
                <w:szCs w:val="24"/>
              </w:rPr>
              <w:t xml:space="preserve">.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Комплектация: 100 шт./</w:t>
            </w:r>
            <w:proofErr w:type="spellStart"/>
            <w:r w:rsidRPr="00FB5C23">
              <w:rPr>
                <w:sz w:val="24"/>
                <w:szCs w:val="24"/>
              </w:rPr>
              <w:t>уп</w:t>
            </w:r>
            <w:proofErr w:type="spellEnd"/>
            <w:r w:rsidRPr="00FB5C23">
              <w:rPr>
                <w:sz w:val="24"/>
                <w:szCs w:val="24"/>
              </w:rPr>
              <w:t xml:space="preserve">, пластмассовый пенал с </w:t>
            </w:r>
            <w:proofErr w:type="spellStart"/>
            <w:r w:rsidRPr="00FB5C23">
              <w:rPr>
                <w:sz w:val="24"/>
                <w:szCs w:val="24"/>
              </w:rPr>
              <w:t>влагопоглотителем</w:t>
            </w:r>
            <w:proofErr w:type="spellEnd"/>
            <w:r w:rsidRPr="00FB5C23">
              <w:rPr>
                <w:sz w:val="24"/>
                <w:szCs w:val="24"/>
              </w:rPr>
              <w:t xml:space="preserve">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Интерпретация результата: Качественный и полуколичественный анализ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РЕАГЕНТЫ (по сухому содержанию):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1) Глюкоза: Не более оксидаза глюкозы 800 МЕ; </w:t>
            </w:r>
            <w:proofErr w:type="spellStart"/>
            <w:r w:rsidRPr="00FB5C23">
              <w:rPr>
                <w:sz w:val="24"/>
                <w:szCs w:val="24"/>
              </w:rPr>
              <w:t>пероксидаза</w:t>
            </w:r>
            <w:proofErr w:type="spellEnd"/>
            <w:r w:rsidRPr="00FB5C23">
              <w:rPr>
                <w:sz w:val="24"/>
                <w:szCs w:val="24"/>
              </w:rPr>
              <w:t xml:space="preserve"> 200 МЕ; 4-аминоантиририн 0,08мг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2) Билирубин: Не более 2, 4-дихлорбензол </w:t>
            </w:r>
            <w:proofErr w:type="spellStart"/>
            <w:r w:rsidRPr="00FB5C23">
              <w:rPr>
                <w:sz w:val="24"/>
                <w:szCs w:val="24"/>
              </w:rPr>
              <w:t>диазоний</w:t>
            </w:r>
            <w:proofErr w:type="spellEnd"/>
            <w:r w:rsidRPr="00FB5C23">
              <w:rPr>
                <w:sz w:val="24"/>
                <w:szCs w:val="24"/>
              </w:rPr>
              <w:t xml:space="preserve"> 14,3мг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3) Кетоны: Не более </w:t>
            </w:r>
            <w:proofErr w:type="spellStart"/>
            <w:r w:rsidRPr="00FB5C23">
              <w:rPr>
                <w:sz w:val="24"/>
                <w:szCs w:val="24"/>
              </w:rPr>
              <w:t>нитропруссид</w:t>
            </w:r>
            <w:proofErr w:type="spellEnd"/>
            <w:r w:rsidRPr="00FB5C23">
              <w:rPr>
                <w:sz w:val="24"/>
                <w:szCs w:val="24"/>
              </w:rPr>
              <w:t xml:space="preserve"> натрия 30,0 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4) Удельный вес: Не более </w:t>
            </w:r>
            <w:proofErr w:type="spellStart"/>
            <w:r w:rsidRPr="00FB5C23">
              <w:rPr>
                <w:sz w:val="24"/>
                <w:szCs w:val="24"/>
              </w:rPr>
              <w:t>бромтимол</w:t>
            </w:r>
            <w:proofErr w:type="spellEnd"/>
            <w:r w:rsidRPr="00FB5C23">
              <w:rPr>
                <w:sz w:val="24"/>
                <w:szCs w:val="24"/>
              </w:rPr>
              <w:t xml:space="preserve"> синий 0,4мг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5) Кровь: Не более гидроперекись кумола 35,2мг; 3, 3`, 5, 5` </w:t>
            </w:r>
            <w:proofErr w:type="spellStart"/>
            <w:r w:rsidRPr="00FB5C23">
              <w:rPr>
                <w:sz w:val="24"/>
                <w:szCs w:val="24"/>
              </w:rPr>
              <w:t>тетраметилбензидин</w:t>
            </w:r>
            <w:proofErr w:type="spellEnd"/>
            <w:r w:rsidRPr="00FB5C23">
              <w:rPr>
                <w:sz w:val="24"/>
                <w:szCs w:val="24"/>
              </w:rPr>
              <w:t xml:space="preserve"> 2,0мг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6) </w:t>
            </w:r>
            <w:proofErr w:type="spellStart"/>
            <w:r w:rsidRPr="00FB5C23">
              <w:rPr>
                <w:sz w:val="24"/>
                <w:szCs w:val="24"/>
              </w:rPr>
              <w:t>pH</w:t>
            </w:r>
            <w:proofErr w:type="spellEnd"/>
            <w:r w:rsidRPr="00FB5C23">
              <w:rPr>
                <w:sz w:val="24"/>
                <w:szCs w:val="24"/>
              </w:rPr>
              <w:t xml:space="preserve">: Не более </w:t>
            </w:r>
            <w:proofErr w:type="spellStart"/>
            <w:r w:rsidRPr="00FB5C23">
              <w:rPr>
                <w:sz w:val="24"/>
                <w:szCs w:val="24"/>
              </w:rPr>
              <w:t>бромксиленол</w:t>
            </w:r>
            <w:proofErr w:type="spellEnd"/>
            <w:r w:rsidRPr="00FB5C23">
              <w:rPr>
                <w:sz w:val="24"/>
                <w:szCs w:val="24"/>
              </w:rPr>
              <w:t xml:space="preserve"> синий 3,3мг; </w:t>
            </w:r>
            <w:proofErr w:type="spellStart"/>
            <w:r w:rsidRPr="00FB5C23">
              <w:rPr>
                <w:sz w:val="24"/>
                <w:szCs w:val="24"/>
              </w:rPr>
              <w:t>бромокрезоловый</w:t>
            </w:r>
            <w:proofErr w:type="spellEnd"/>
            <w:r w:rsidRPr="00FB5C23">
              <w:rPr>
                <w:sz w:val="24"/>
                <w:szCs w:val="24"/>
              </w:rPr>
              <w:t xml:space="preserve"> зеленый 0,2мг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7) Белок: Не более </w:t>
            </w:r>
            <w:proofErr w:type="spellStart"/>
            <w:r w:rsidRPr="00FB5C23">
              <w:rPr>
                <w:sz w:val="24"/>
                <w:szCs w:val="24"/>
              </w:rPr>
              <w:t>тетрабромфенол</w:t>
            </w:r>
            <w:proofErr w:type="spellEnd"/>
            <w:r w:rsidRPr="00FB5C23">
              <w:rPr>
                <w:sz w:val="24"/>
                <w:szCs w:val="24"/>
              </w:rPr>
              <w:t xml:space="preserve"> голубой 0,36мг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8) </w:t>
            </w:r>
            <w:proofErr w:type="spellStart"/>
            <w:r w:rsidRPr="00FB5C23">
              <w:rPr>
                <w:sz w:val="24"/>
                <w:szCs w:val="24"/>
              </w:rPr>
              <w:t>Уробилиноген</w:t>
            </w:r>
            <w:proofErr w:type="spellEnd"/>
            <w:r w:rsidRPr="00FB5C23">
              <w:rPr>
                <w:sz w:val="24"/>
                <w:szCs w:val="24"/>
              </w:rPr>
              <w:t xml:space="preserve">: Не более соль быстрого голубого В 1,2мг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9) Нитриты: Не более сульфаниламид 0,65 мг; N-</w:t>
            </w:r>
            <w:proofErr w:type="spellStart"/>
            <w:r w:rsidRPr="00FB5C23">
              <w:rPr>
                <w:sz w:val="24"/>
                <w:szCs w:val="24"/>
              </w:rPr>
              <w:t>этилендиаммоний</w:t>
            </w:r>
            <w:proofErr w:type="spellEnd"/>
            <w:r w:rsidRPr="00FB5C23">
              <w:rPr>
                <w:sz w:val="24"/>
                <w:szCs w:val="24"/>
              </w:rPr>
              <w:t xml:space="preserve"> </w:t>
            </w:r>
            <w:proofErr w:type="spellStart"/>
            <w:r w:rsidRPr="00FB5C23">
              <w:rPr>
                <w:sz w:val="24"/>
                <w:szCs w:val="24"/>
              </w:rPr>
              <w:t>дигидрохлорида</w:t>
            </w:r>
            <w:proofErr w:type="spellEnd"/>
            <w:r w:rsidRPr="00FB5C23">
              <w:rPr>
                <w:sz w:val="24"/>
                <w:szCs w:val="24"/>
              </w:rPr>
              <w:t xml:space="preserve"> 0,45мг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10) Лейкоциты: Не более </w:t>
            </w:r>
            <w:proofErr w:type="spellStart"/>
            <w:r w:rsidRPr="00FB5C23">
              <w:rPr>
                <w:sz w:val="24"/>
                <w:szCs w:val="24"/>
              </w:rPr>
              <w:t>индоксильный</w:t>
            </w:r>
            <w:proofErr w:type="spellEnd"/>
            <w:r w:rsidRPr="00FB5C23">
              <w:rPr>
                <w:sz w:val="24"/>
                <w:szCs w:val="24"/>
              </w:rPr>
              <w:t xml:space="preserve"> эфир 29,6мг; соль </w:t>
            </w:r>
            <w:proofErr w:type="spellStart"/>
            <w:r w:rsidRPr="00FB5C23">
              <w:rPr>
                <w:sz w:val="24"/>
                <w:szCs w:val="24"/>
              </w:rPr>
              <w:t>диазония</w:t>
            </w:r>
            <w:proofErr w:type="spellEnd"/>
            <w:r w:rsidRPr="00FB5C23">
              <w:rPr>
                <w:sz w:val="24"/>
                <w:szCs w:val="24"/>
              </w:rPr>
              <w:t xml:space="preserve"> 14,8мг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lastRenderedPageBreak/>
              <w:t xml:space="preserve">11) </w:t>
            </w:r>
            <w:proofErr w:type="spellStart"/>
            <w:r w:rsidRPr="00FB5C23">
              <w:rPr>
                <w:sz w:val="24"/>
                <w:szCs w:val="24"/>
              </w:rPr>
              <w:t>Креатинин</w:t>
            </w:r>
            <w:proofErr w:type="spellEnd"/>
            <w:r w:rsidRPr="00FB5C23">
              <w:rPr>
                <w:sz w:val="24"/>
                <w:szCs w:val="24"/>
              </w:rPr>
              <w:t xml:space="preserve">: 3 5 - </w:t>
            </w:r>
            <w:proofErr w:type="spellStart"/>
            <w:r w:rsidRPr="00FB5C23">
              <w:rPr>
                <w:sz w:val="24"/>
                <w:szCs w:val="24"/>
              </w:rPr>
              <w:t>динитробензойная</w:t>
            </w:r>
            <w:proofErr w:type="spellEnd"/>
            <w:r w:rsidRPr="00FB5C23">
              <w:rPr>
                <w:sz w:val="24"/>
                <w:szCs w:val="24"/>
              </w:rPr>
              <w:t xml:space="preserve"> кислота 5 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12) Кальций: комплексное соединение с о-</w:t>
            </w:r>
            <w:proofErr w:type="spellStart"/>
            <w:r w:rsidRPr="00FB5C23">
              <w:rPr>
                <w:sz w:val="24"/>
                <w:szCs w:val="24"/>
              </w:rPr>
              <w:t>крезолфталеином</w:t>
            </w:r>
            <w:proofErr w:type="spellEnd"/>
            <w:r w:rsidRPr="00FB5C23">
              <w:rPr>
                <w:sz w:val="24"/>
                <w:szCs w:val="24"/>
              </w:rPr>
              <w:t xml:space="preserve"> 2,5 мг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13) </w:t>
            </w:r>
            <w:proofErr w:type="spellStart"/>
            <w:r w:rsidRPr="00FB5C23">
              <w:rPr>
                <w:sz w:val="24"/>
                <w:szCs w:val="24"/>
              </w:rPr>
              <w:t>Микроальбумин</w:t>
            </w:r>
            <w:proofErr w:type="spellEnd"/>
            <w:r w:rsidRPr="00FB5C23">
              <w:rPr>
                <w:sz w:val="24"/>
                <w:szCs w:val="24"/>
              </w:rPr>
              <w:t xml:space="preserve">: </w:t>
            </w:r>
            <w:proofErr w:type="spellStart"/>
            <w:r w:rsidRPr="00FB5C23">
              <w:rPr>
                <w:sz w:val="24"/>
                <w:szCs w:val="24"/>
              </w:rPr>
              <w:t>тетрабромфенол</w:t>
            </w:r>
            <w:proofErr w:type="spellEnd"/>
            <w:r w:rsidRPr="00FB5C23">
              <w:rPr>
                <w:sz w:val="24"/>
                <w:szCs w:val="24"/>
              </w:rPr>
              <w:t xml:space="preserve"> голубой 0,25мг.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Диапазон чувствительности: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1) Билирубин: 8.6 – 17 </w:t>
            </w:r>
            <w:proofErr w:type="spellStart"/>
            <w:r w:rsidRPr="00FB5C23">
              <w:rPr>
                <w:sz w:val="24"/>
                <w:szCs w:val="24"/>
              </w:rPr>
              <w:t>мкмоль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2) Удельная плотность: 1.000 – 1.030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3) Кровь: 5-10 эритроцитов на </w:t>
            </w:r>
            <w:proofErr w:type="spellStart"/>
            <w:r w:rsidRPr="00FB5C23">
              <w:rPr>
                <w:sz w:val="24"/>
                <w:szCs w:val="24"/>
              </w:rPr>
              <w:t>мкл</w:t>
            </w:r>
            <w:proofErr w:type="spellEnd"/>
            <w:r w:rsidRPr="00FB5C23">
              <w:rPr>
                <w:sz w:val="24"/>
                <w:szCs w:val="24"/>
              </w:rPr>
              <w:t xml:space="preserve">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4) </w:t>
            </w:r>
            <w:proofErr w:type="spellStart"/>
            <w:r w:rsidRPr="00FB5C23">
              <w:rPr>
                <w:sz w:val="24"/>
                <w:szCs w:val="24"/>
              </w:rPr>
              <w:t>pH</w:t>
            </w:r>
            <w:proofErr w:type="spellEnd"/>
            <w:r w:rsidRPr="00FB5C23">
              <w:rPr>
                <w:sz w:val="24"/>
                <w:szCs w:val="24"/>
              </w:rPr>
              <w:t xml:space="preserve">: 5.0 – 9.0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5) Белок: 0.1 – 0.3 г/л альбумина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6) </w:t>
            </w:r>
            <w:proofErr w:type="spellStart"/>
            <w:r w:rsidRPr="00FB5C23">
              <w:rPr>
                <w:sz w:val="24"/>
                <w:szCs w:val="24"/>
              </w:rPr>
              <w:t>Уробилиноген</w:t>
            </w:r>
            <w:proofErr w:type="spellEnd"/>
            <w:r w:rsidRPr="00FB5C23">
              <w:rPr>
                <w:sz w:val="24"/>
                <w:szCs w:val="24"/>
              </w:rPr>
              <w:t xml:space="preserve">: 17 – 33 </w:t>
            </w:r>
            <w:proofErr w:type="spellStart"/>
            <w:r w:rsidRPr="00FB5C23">
              <w:rPr>
                <w:sz w:val="24"/>
                <w:szCs w:val="24"/>
              </w:rPr>
              <w:t>мкмоль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7) Нитриты: 18 – 26 </w:t>
            </w:r>
            <w:proofErr w:type="spellStart"/>
            <w:r w:rsidRPr="00FB5C23">
              <w:rPr>
                <w:sz w:val="24"/>
                <w:szCs w:val="24"/>
              </w:rPr>
              <w:t>мкмоль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8) Лейкоциты: 15 – 40 клеток/</w:t>
            </w:r>
            <w:proofErr w:type="spellStart"/>
            <w:r w:rsidRPr="00FB5C23">
              <w:rPr>
                <w:sz w:val="24"/>
                <w:szCs w:val="24"/>
              </w:rPr>
              <w:t>мкл</w:t>
            </w:r>
            <w:proofErr w:type="spellEnd"/>
            <w:r w:rsidRPr="00FB5C23">
              <w:rPr>
                <w:sz w:val="24"/>
                <w:szCs w:val="24"/>
              </w:rPr>
              <w:t xml:space="preserve"> гранулоцитов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9) Кетоны: 0.5 – 1.0 </w:t>
            </w:r>
            <w:proofErr w:type="spellStart"/>
            <w:r w:rsidRPr="00FB5C23">
              <w:rPr>
                <w:sz w:val="24"/>
                <w:szCs w:val="24"/>
              </w:rPr>
              <w:t>ммоль</w:t>
            </w:r>
            <w:proofErr w:type="spellEnd"/>
            <w:r w:rsidRPr="00FB5C23">
              <w:rPr>
                <w:sz w:val="24"/>
                <w:szCs w:val="24"/>
              </w:rPr>
              <w:t xml:space="preserve">/л ацетоуксусной кислоты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10) Глюкоза: 2.2 – 2.8 </w:t>
            </w:r>
            <w:proofErr w:type="spellStart"/>
            <w:r w:rsidRPr="00FB5C23">
              <w:rPr>
                <w:sz w:val="24"/>
                <w:szCs w:val="24"/>
              </w:rPr>
              <w:t>ммоль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11) </w:t>
            </w:r>
            <w:proofErr w:type="spellStart"/>
            <w:r w:rsidRPr="00FB5C23">
              <w:rPr>
                <w:sz w:val="24"/>
                <w:szCs w:val="24"/>
              </w:rPr>
              <w:t>Креатинин</w:t>
            </w:r>
            <w:proofErr w:type="spellEnd"/>
            <w:r w:rsidRPr="00FB5C23">
              <w:rPr>
                <w:sz w:val="24"/>
                <w:szCs w:val="24"/>
              </w:rPr>
              <w:t xml:space="preserve">: 2,0 – 3,6 </w:t>
            </w:r>
            <w:proofErr w:type="spellStart"/>
            <w:r w:rsidRPr="00FB5C23">
              <w:rPr>
                <w:sz w:val="24"/>
                <w:szCs w:val="24"/>
              </w:rPr>
              <w:t>ммоль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12) Кальций: 2,0 – 2,5 </w:t>
            </w:r>
            <w:proofErr w:type="spellStart"/>
            <w:r w:rsidRPr="00FB5C23">
              <w:rPr>
                <w:sz w:val="24"/>
                <w:szCs w:val="24"/>
              </w:rPr>
              <w:t>ммоль</w:t>
            </w:r>
            <w:proofErr w:type="spellEnd"/>
            <w:r w:rsidRPr="00FB5C23">
              <w:rPr>
                <w:sz w:val="24"/>
                <w:szCs w:val="24"/>
              </w:rPr>
              <w:t xml:space="preserve">/л ионов кальция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13) </w:t>
            </w:r>
            <w:proofErr w:type="spellStart"/>
            <w:r w:rsidRPr="00FB5C23">
              <w:rPr>
                <w:sz w:val="24"/>
                <w:szCs w:val="24"/>
              </w:rPr>
              <w:t>Микроальбумин</w:t>
            </w:r>
            <w:proofErr w:type="spellEnd"/>
            <w:r w:rsidRPr="00FB5C23">
              <w:rPr>
                <w:sz w:val="24"/>
                <w:szCs w:val="24"/>
              </w:rPr>
              <w:t>: 50-100 мг/л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B5C23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туба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467A4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7A43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467A4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7A43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67A43">
              <w:rPr>
                <w:color w:val="000000" w:themeColor="text1"/>
                <w:sz w:val="24"/>
                <w:szCs w:val="24"/>
                <w:lang w:eastAsia="en-US"/>
              </w:rPr>
              <w:t>960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467A43">
              <w:rPr>
                <w:color w:val="000000" w:themeColor="text1"/>
                <w:sz w:val="24"/>
                <w:szCs w:val="24"/>
                <w:lang w:eastAsia="en-US"/>
              </w:rPr>
              <w:t>000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C927FC" w:rsidP="00AD259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27FC" w:rsidRPr="00FB5C23" w:rsidRDefault="00C927FC" w:rsidP="00AD259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B5C23">
              <w:rPr>
                <w:sz w:val="24"/>
                <w:szCs w:val="24"/>
                <w:lang w:eastAsia="en-US"/>
              </w:rPr>
              <w:t>в течение 3 календарных дней с даты подачи заявки Заказчиком</w:t>
            </w:r>
          </w:p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927FC" w:rsidRPr="00FB5C23" w:rsidTr="00AD2593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Тест-полоски</w:t>
            </w:r>
            <w:r w:rsidRPr="00FB5C2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EasyTouch</w:t>
            </w:r>
            <w:proofErr w:type="spellEnd"/>
            <w:r w:rsidRPr="0054484B">
              <w:rPr>
                <w:color w:val="000000" w:themeColor="text1"/>
              </w:rPr>
              <w:t xml:space="preserve"> </w:t>
            </w:r>
            <w:r w:rsidRPr="00FB5C23">
              <w:rPr>
                <w:color w:val="000000" w:themeColor="text1"/>
              </w:rPr>
              <w:t xml:space="preserve">для </w:t>
            </w:r>
            <w:r w:rsidRPr="00FB5C23">
              <w:rPr>
                <w:color w:val="000000" w:themeColor="text1"/>
                <w:lang w:val="kk-KZ"/>
              </w:rPr>
              <w:t>определения</w:t>
            </w:r>
            <w:r w:rsidRPr="00FB5C23">
              <w:rPr>
                <w:color w:val="000000" w:themeColor="text1"/>
              </w:rPr>
              <w:t xml:space="preserve"> глюкозы в крови</w:t>
            </w:r>
            <w:r>
              <w:rPr>
                <w:color w:val="000000" w:themeColor="text1"/>
              </w:rPr>
              <w:t xml:space="preserve"> №50</w:t>
            </w:r>
          </w:p>
          <w:p w:rsidR="00C927FC" w:rsidRPr="00FB5C23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Предназначены для количественного измерения содержания глюкозы в свежей капиллярной цельной крови из кончика пальца. Тест-полоска состоит из: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контактные полосы для установки в аппарат;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контрольное поле для нанесения образца крови;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часть полоски за которую держат полоску при работе.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Диапазон измерения тест-полоски 1,1-33,3ммоль/л.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Количество тест-полосок в упаковке – 50шт.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В каждом флаконе имеется кодовый ключ с номером, который должен соответствовать номеру кода указанный во флаконе.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Время выполнения анализа – 6секунд.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Объем пробы капиллярной крови для работы: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- Глюкоза: минимум: 0,8 </w:t>
            </w:r>
            <w:proofErr w:type="spellStart"/>
            <w:r w:rsidRPr="00FB5C23">
              <w:rPr>
                <w:sz w:val="24"/>
                <w:szCs w:val="24"/>
              </w:rPr>
              <w:t>мкл</w:t>
            </w:r>
            <w:proofErr w:type="spellEnd"/>
            <w:r w:rsidRPr="00FB5C23">
              <w:rPr>
                <w:sz w:val="24"/>
                <w:szCs w:val="24"/>
              </w:rPr>
              <w:t>.</w:t>
            </w:r>
          </w:p>
          <w:p w:rsidR="00C927FC" w:rsidRDefault="00C927FC" w:rsidP="00AD2593">
            <w:pPr>
              <w:pStyle w:val="a4"/>
              <w:spacing w:before="0" w:beforeAutospacing="0" w:after="0" w:afterAutospacing="0"/>
            </w:pPr>
            <w:r w:rsidRPr="00FB5C23">
              <w:t>Для однократного использования. После использования тест-полоску бросить в емкость класса «Б». Хранить тест-полоски в плотно закрытом флаконе.</w:t>
            </w:r>
            <w:r>
              <w:t xml:space="preserve"> </w:t>
            </w:r>
          </w:p>
          <w:p w:rsidR="00C927FC" w:rsidRPr="006D27C1" w:rsidRDefault="00C927FC" w:rsidP="00AD2593">
            <w:pPr>
              <w:pStyle w:val="a4"/>
            </w:pPr>
            <w:r>
              <w:t>Для аппарата</w:t>
            </w:r>
            <w:r w:rsidRPr="006D27C1">
              <w:t xml:space="preserve">: Диапазон измерения: - Глюкоза: 1.1-33.3 </w:t>
            </w:r>
            <w:proofErr w:type="spellStart"/>
            <w:r w:rsidRPr="006D27C1">
              <w:t>ммоль</w:t>
            </w:r>
            <w:proofErr w:type="spellEnd"/>
            <w:r w:rsidRPr="006D27C1">
              <w:t>/л (20-600 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- Холестерин: 2.6-10.4 </w:t>
            </w:r>
            <w:proofErr w:type="spellStart"/>
            <w:r w:rsidRPr="006D27C1">
              <w:t>ммоль</w:t>
            </w:r>
            <w:proofErr w:type="spellEnd"/>
            <w:r w:rsidRPr="006D27C1">
              <w:t>/л (100-400мг/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- Гемоглобин: 4.3-16.1 </w:t>
            </w:r>
            <w:proofErr w:type="spellStart"/>
            <w:r w:rsidRPr="006D27C1">
              <w:t>ммоль</w:t>
            </w:r>
            <w:proofErr w:type="spellEnd"/>
            <w:r w:rsidRPr="006D27C1">
              <w:t>/л (7-26 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Калибровка: </w:t>
            </w:r>
            <w:r w:rsidRPr="006D27C1">
              <w:lastRenderedPageBreak/>
              <w:t xml:space="preserve">Эквивалентная расчету по плазме крови; Время выполнения анализа: - Глюкоза: 6 секунд; - Холестерин: 150 секунд; - Гемоглобин: 6 секунд; Объем памяти: - Глюкоза: 200 результатов; - Холестерин: 50 результатов; - Гемоглобин: 50 результатов; Рабочий диапазон/Температура/Влажность: 14-40°С, ≤ 85% относительная влажность; Условия хранения приборов (Условия перевозки)/ Температура/ Влажность: -10-60°С, ≤ 95% относительная влажность; Объем пробы крови: - Глюкоза: минимум: 0,8 </w:t>
            </w:r>
            <w:proofErr w:type="spellStart"/>
            <w:r w:rsidRPr="006D27C1">
              <w:t>мкл</w:t>
            </w:r>
            <w:proofErr w:type="spellEnd"/>
            <w:r w:rsidRPr="006D27C1">
              <w:t xml:space="preserve">, - Холестерин: минимум 15 </w:t>
            </w:r>
            <w:proofErr w:type="spellStart"/>
            <w:r w:rsidRPr="006D27C1">
              <w:t>мкл</w:t>
            </w:r>
            <w:proofErr w:type="spellEnd"/>
            <w:r w:rsidRPr="006D27C1">
              <w:t xml:space="preserve">, - Гемоглобин минимум: 2,6 </w:t>
            </w:r>
            <w:proofErr w:type="spellStart"/>
            <w:r w:rsidRPr="006D27C1">
              <w:t>мкл</w:t>
            </w:r>
            <w:proofErr w:type="spellEnd"/>
            <w:r w:rsidRPr="006D27C1">
              <w:t>; Тип образца (проба): Цельная капиллярная кровь из пальца; Гематокрит: 30-55%; Источник энергии: 1.5 V (AAA) x 2; Габариты, мм: 88 х 64 х 22; Тип экрана, размер: LCD экран (35х45мм); Вес: 59 грамм, без батарей; Время работы батарей: больше, чем 1000 использований; Использованная технология: Основная на электродных биосенсорах;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C73508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508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C73508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3508">
              <w:rPr>
                <w:color w:val="000000" w:themeColor="text1"/>
                <w:sz w:val="24"/>
                <w:szCs w:val="24"/>
                <w:lang w:eastAsia="en-US"/>
              </w:rPr>
              <w:t>472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C73508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Тест-полоски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Easy</w:t>
            </w:r>
            <w:r w:rsidRPr="0054484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Touch</w:t>
            </w:r>
            <w:r w:rsidRPr="00FB5C23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B5C23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FB5C23">
              <w:rPr>
                <w:color w:val="000000" w:themeColor="text1"/>
                <w:sz w:val="24"/>
                <w:szCs w:val="24"/>
                <w:lang w:val="kk-KZ"/>
              </w:rPr>
              <w:t>определения</w:t>
            </w:r>
            <w:r w:rsidRPr="00FB5C23">
              <w:rPr>
                <w:color w:val="000000" w:themeColor="text1"/>
                <w:sz w:val="24"/>
                <w:szCs w:val="24"/>
              </w:rPr>
              <w:t xml:space="preserve"> холестерина в крови №25</w:t>
            </w:r>
          </w:p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</w:rPr>
            </w:pP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Предназначены для количественного измерения содержания холестерина в свежей капиллярной цельной крови из кончика пальца. Тест-полоска состоит из: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контактные полосы для установки в аппарат;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контрольное поле для нанесения образца крови;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часть полоски за которую держат полоску при работе.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Диапазон измерения тест-полоски 2,6-10,4ммоль/л.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Количество тест-полосок в упаковке – 25шт.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В каждом флаконе имеется кодовый ключ с номером, который должен соответствовать номеру кода указанный во флаконе.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Время выполнения анализа – 150секунд.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Объем пробы капиллярной крови для работы: </w:t>
            </w:r>
          </w:p>
          <w:p w:rsidR="00C927FC" w:rsidRPr="00FB5C23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- Холестерин: минимум 15 </w:t>
            </w:r>
            <w:proofErr w:type="spellStart"/>
            <w:r w:rsidRPr="00FB5C23">
              <w:rPr>
                <w:sz w:val="24"/>
                <w:szCs w:val="24"/>
              </w:rPr>
              <w:t>мкл</w:t>
            </w:r>
            <w:proofErr w:type="spellEnd"/>
            <w:r w:rsidRPr="00FB5C23">
              <w:rPr>
                <w:sz w:val="24"/>
                <w:szCs w:val="24"/>
              </w:rPr>
              <w:t>.</w:t>
            </w:r>
          </w:p>
          <w:p w:rsidR="00C927FC" w:rsidRDefault="00C927FC" w:rsidP="00AD259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Для однократного использования. После использования тест-полоску бросить в емкость класса «Б». Хранить тест-полоски в плотно закрытом флаконе.</w:t>
            </w:r>
          </w:p>
          <w:p w:rsidR="00C927FC" w:rsidRPr="006D27C1" w:rsidRDefault="00C927FC" w:rsidP="00AD2593">
            <w:pPr>
              <w:pStyle w:val="a4"/>
            </w:pPr>
            <w:r>
              <w:t>Для аппарата</w:t>
            </w:r>
            <w:r w:rsidRPr="006D27C1">
              <w:t xml:space="preserve">: Диапазон измерения: - Глюкоза: 1.1-33.3 </w:t>
            </w:r>
            <w:proofErr w:type="spellStart"/>
            <w:r w:rsidRPr="006D27C1">
              <w:t>ммоль</w:t>
            </w:r>
            <w:proofErr w:type="spellEnd"/>
            <w:r w:rsidRPr="006D27C1">
              <w:t>/л (20-600 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- Холестерин: 2.6-10.4 </w:t>
            </w:r>
            <w:proofErr w:type="spellStart"/>
            <w:r w:rsidRPr="006D27C1">
              <w:t>ммоль</w:t>
            </w:r>
            <w:proofErr w:type="spellEnd"/>
            <w:r w:rsidRPr="006D27C1">
              <w:t>/л (100-400мг/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- Гемоглобин: 4.3-16.1 </w:t>
            </w:r>
            <w:proofErr w:type="spellStart"/>
            <w:r w:rsidRPr="006D27C1">
              <w:t>ммоль</w:t>
            </w:r>
            <w:proofErr w:type="spellEnd"/>
            <w:r w:rsidRPr="006D27C1">
              <w:t>/л (7-26 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Калибровка: Эквивалентная расчету по плазме крови; Время </w:t>
            </w:r>
            <w:r w:rsidRPr="006D27C1">
              <w:lastRenderedPageBreak/>
              <w:t xml:space="preserve">выполнения анализа: - Глюкоза: 6 секунд; - Холестерин: 150 секунд; - Гемоглобин: 6 секунд; Объем памяти: - Глюкоза: 200 результатов; - Холестерин: 50 результатов; - Гемоглобин: 50 результатов; Рабочий диапазон/Температура/Влажность: 14-40°С, ≤ 85% относительная влажность; Условия хранения приборов (Условия перевозки)/ Температура/ Влажность: -10-60°С, ≤ 95% относительная влажность; Объем пробы крови: - Глюкоза: минимум: 0,8 </w:t>
            </w:r>
            <w:proofErr w:type="spellStart"/>
            <w:r w:rsidRPr="006D27C1">
              <w:t>мкл</w:t>
            </w:r>
            <w:proofErr w:type="spellEnd"/>
            <w:r w:rsidRPr="006D27C1">
              <w:t xml:space="preserve">, - Холестерин: минимум 15 </w:t>
            </w:r>
            <w:proofErr w:type="spellStart"/>
            <w:r w:rsidRPr="006D27C1">
              <w:t>мкл</w:t>
            </w:r>
            <w:proofErr w:type="spellEnd"/>
            <w:r w:rsidRPr="006D27C1">
              <w:t xml:space="preserve">, - Гемоглобин минимум: 2,6 </w:t>
            </w:r>
            <w:proofErr w:type="spellStart"/>
            <w:r w:rsidRPr="006D27C1">
              <w:t>мкл</w:t>
            </w:r>
            <w:proofErr w:type="spellEnd"/>
            <w:r w:rsidRPr="006D27C1">
              <w:t>; Тип образца (проба): Цельная капиллярная кровь из пальца; Гематокрит: 30-55%; Источник энергии: 1.5 V (AAA) x 2; Габариты, мм: 88 х 64 х 22; Тип экрана, размер: LCD экран (35х45мм); Вес: 59 грамм, без батарей; Время работы батарей: больше, чем 1000 использований; Использованная технология: Основная на электродных биосенсорах;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02028B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2028B"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02028B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2028B">
              <w:rPr>
                <w:color w:val="000000" w:themeColor="text1"/>
                <w:sz w:val="24"/>
                <w:szCs w:val="24"/>
                <w:lang w:eastAsia="en-US"/>
              </w:rPr>
              <w:t>789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02028B">
              <w:rPr>
                <w:color w:val="000000" w:themeColor="text1"/>
                <w:sz w:val="24"/>
                <w:szCs w:val="24"/>
                <w:lang w:eastAsia="en-US"/>
              </w:rPr>
              <w:t>600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 xml:space="preserve">Суппозитории ректальные для детей 100 мг, №10. 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1 суппозиторий содержит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>активное вещество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 - парацетамол 100 мг,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>вспомогательное вещество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 – жир твердый (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витепсол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суппосир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) – до получения суппозитория массой 1,25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5F3DF2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760,00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 xml:space="preserve">Раствор для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5%, 200мл.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1 л раствора содержит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>активное вещество: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 декстрозы моногидрат (глюкозы, в пересчете на безводную декстрозу) – 50, 0 г или 100,0 г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 xml:space="preserve">вспомогательные вещества: 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натрия хлорид, 0.1 М кислота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хлороводородная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>,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>вода для инъекций.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5967,00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5F41">
              <w:rPr>
                <w:color w:val="000000" w:themeColor="text1"/>
                <w:sz w:val="24"/>
                <w:szCs w:val="24"/>
                <w:lang w:val="en-US" w:eastAsia="en-US"/>
              </w:rPr>
              <w:t>Термометр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  <w:lang w:val="en-US" w:eastAsia="en-US"/>
              </w:rPr>
              <w:t>электронный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5F41">
              <w:rPr>
                <w:color w:val="000000" w:themeColor="text1"/>
                <w:sz w:val="24"/>
                <w:szCs w:val="24"/>
                <w:lang w:val="kk-KZ"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5F41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52800,00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Сальбутамол, </w:t>
            </w:r>
            <w:r w:rsidRPr="0046677C">
              <w:rPr>
                <w:color w:val="000000" w:themeColor="text1"/>
                <w:sz w:val="24"/>
                <w:szCs w:val="24"/>
              </w:rPr>
              <w:t>аэрозоль</w:t>
            </w:r>
            <w:r w:rsidRPr="0046677C">
              <w:rPr>
                <w:color w:val="000000" w:themeColor="text1"/>
                <w:sz w:val="24"/>
                <w:szCs w:val="24"/>
                <w:lang w:val="kk-KZ"/>
              </w:rPr>
              <w:t xml:space="preserve"> для ингаляций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 100 мкг/доза, 200 доз</w:t>
            </w:r>
            <w:r w:rsidRPr="0046677C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val="kk-KZ" w:eastAsia="en-US"/>
              </w:rPr>
              <w:t>фл.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350</w:t>
            </w:r>
            <w:r w:rsidR="00C927FC" w:rsidRPr="0046677C">
              <w:rPr>
                <w:color w:val="000000" w:themeColor="text1"/>
                <w:sz w:val="24"/>
                <w:szCs w:val="24"/>
                <w:lang w:val="kk-KZ" w:eastAsia="en-US"/>
              </w:rPr>
              <w:t>3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,</w:t>
            </w:r>
            <w:r w:rsidR="00C927FC" w:rsidRPr="0046677C">
              <w:rPr>
                <w:color w:val="000000" w:themeColor="text1"/>
                <w:sz w:val="24"/>
                <w:szCs w:val="24"/>
                <w:lang w:val="kk-KZ" w:eastAsia="en-US"/>
              </w:rPr>
              <w:t>4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46677C">
              <w:rPr>
                <w:bCs/>
                <w:color w:val="000000" w:themeColor="text1"/>
                <w:sz w:val="24"/>
                <w:szCs w:val="24"/>
              </w:rPr>
              <w:t>Ацетилсалициловая кислота</w:t>
            </w:r>
            <w:r w:rsidRPr="0046677C">
              <w:rPr>
                <w:bCs/>
                <w:color w:val="000000" w:themeColor="text1"/>
                <w:sz w:val="24"/>
                <w:szCs w:val="24"/>
                <w:lang w:val="kk-KZ"/>
              </w:rPr>
              <w:t>, 500мг,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197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proofErr w:type="spellStart"/>
            <w:r w:rsidRPr="0046677C">
              <w:rPr>
                <w:color w:val="000000" w:themeColor="text1"/>
              </w:rPr>
              <w:t>Нифедипин</w:t>
            </w:r>
            <w:proofErr w:type="spellEnd"/>
            <w:r w:rsidRPr="0046677C">
              <w:rPr>
                <w:color w:val="000000" w:themeColor="text1"/>
                <w:lang w:val="kk-KZ"/>
              </w:rPr>
              <w:t xml:space="preserve">, </w:t>
            </w:r>
            <w:proofErr w:type="gramStart"/>
            <w:r w:rsidRPr="0046677C">
              <w:rPr>
                <w:color w:val="000000" w:themeColor="text1"/>
              </w:rPr>
              <w:t>таблетки</w:t>
            </w:r>
            <w:proofErr w:type="gramEnd"/>
            <w:r w:rsidRPr="0046677C">
              <w:rPr>
                <w:color w:val="000000" w:themeColor="text1"/>
              </w:rPr>
              <w:t xml:space="preserve"> покрытые оболочкой, 20 мг</w:t>
            </w:r>
            <w:r w:rsidRPr="0046677C">
              <w:rPr>
                <w:color w:val="000000" w:themeColor="text1"/>
                <w:lang w:val="kk-KZ"/>
              </w:rPr>
              <w:t>, №30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>Одна таблетка содержит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rStyle w:val="a6"/>
                <w:color w:val="000000" w:themeColor="text1"/>
              </w:rPr>
              <w:t xml:space="preserve">активное вещество - </w:t>
            </w:r>
            <w:proofErr w:type="spellStart"/>
            <w:r w:rsidRPr="0046677C">
              <w:rPr>
                <w:color w:val="000000" w:themeColor="text1"/>
              </w:rPr>
              <w:t>нифедипин</w:t>
            </w:r>
            <w:proofErr w:type="spellEnd"/>
            <w:r w:rsidRPr="0046677C">
              <w:rPr>
                <w:color w:val="000000" w:themeColor="text1"/>
              </w:rPr>
              <w:t>   20 мг,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rStyle w:val="a6"/>
                <w:color w:val="000000" w:themeColor="text1"/>
              </w:rPr>
              <w:t>вспомогательные вещества</w:t>
            </w:r>
            <w:r w:rsidRPr="0046677C">
              <w:rPr>
                <w:color w:val="000000" w:themeColor="text1"/>
              </w:rPr>
              <w:t>: лактозы моногидрат, крахмал картофельный, целлюлоза микрокристал</w:t>
            </w:r>
            <w:r w:rsidRPr="0046677C">
              <w:rPr>
                <w:color w:val="000000" w:themeColor="text1"/>
              </w:rPr>
              <w:softHyphen/>
              <w:t xml:space="preserve">лическая, </w:t>
            </w:r>
            <w:proofErr w:type="spellStart"/>
            <w:r w:rsidRPr="0046677C">
              <w:rPr>
                <w:color w:val="000000" w:themeColor="text1"/>
              </w:rPr>
              <w:t>поливидон</w:t>
            </w:r>
            <w:proofErr w:type="spellEnd"/>
            <w:r w:rsidRPr="0046677C">
              <w:rPr>
                <w:color w:val="000000" w:themeColor="text1"/>
              </w:rPr>
              <w:t xml:space="preserve"> К 25, магния </w:t>
            </w:r>
            <w:proofErr w:type="spellStart"/>
            <w:r w:rsidRPr="0046677C">
              <w:rPr>
                <w:color w:val="000000" w:themeColor="text1"/>
              </w:rPr>
              <w:t>стеарат</w:t>
            </w:r>
            <w:proofErr w:type="spellEnd"/>
            <w:r w:rsidRPr="0046677C">
              <w:rPr>
                <w:color w:val="000000" w:themeColor="text1"/>
              </w:rPr>
              <w:t xml:space="preserve">, </w:t>
            </w:r>
            <w:proofErr w:type="spellStart"/>
            <w:r w:rsidRPr="0046677C">
              <w:rPr>
                <w:color w:val="000000" w:themeColor="text1"/>
              </w:rPr>
              <w:t>метилгидроксипропилцеллюлоза</w:t>
            </w:r>
            <w:proofErr w:type="spellEnd"/>
            <w:r w:rsidRPr="0046677C">
              <w:rPr>
                <w:color w:val="000000" w:themeColor="text1"/>
              </w:rPr>
              <w:t xml:space="preserve">, </w:t>
            </w:r>
            <w:proofErr w:type="spellStart"/>
            <w:r w:rsidRPr="0046677C">
              <w:rPr>
                <w:color w:val="000000" w:themeColor="text1"/>
              </w:rPr>
              <w:t>макрогол</w:t>
            </w:r>
            <w:proofErr w:type="spellEnd"/>
            <w:r w:rsidRPr="0046677C">
              <w:rPr>
                <w:color w:val="000000" w:themeColor="text1"/>
              </w:rPr>
              <w:t xml:space="preserve"> 6000, </w:t>
            </w:r>
            <w:proofErr w:type="spellStart"/>
            <w:r w:rsidRPr="0046677C">
              <w:rPr>
                <w:color w:val="000000" w:themeColor="text1"/>
              </w:rPr>
              <w:t>макрогол</w:t>
            </w:r>
            <w:proofErr w:type="spellEnd"/>
            <w:r w:rsidRPr="0046677C">
              <w:rPr>
                <w:color w:val="000000" w:themeColor="text1"/>
              </w:rPr>
              <w:t xml:space="preserve"> 35000, краситель </w:t>
            </w:r>
            <w:proofErr w:type="spellStart"/>
            <w:r w:rsidRPr="0046677C">
              <w:rPr>
                <w:color w:val="000000" w:themeColor="text1"/>
              </w:rPr>
              <w:t>хинолиновый</w:t>
            </w:r>
            <w:proofErr w:type="spellEnd"/>
            <w:r w:rsidRPr="0046677C">
              <w:rPr>
                <w:color w:val="000000" w:themeColor="text1"/>
              </w:rPr>
              <w:t xml:space="preserve"> желтый (Е 104), титана диоксид (Е 171), тальк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731,40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 xml:space="preserve">Механический измеритель артериального давления           </w:t>
            </w:r>
          </w:p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>• Металлический стетоскоп со встроенной в манжету головкой</w:t>
            </w:r>
          </w:p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>• Улучшенный высокоточный тонометр</w:t>
            </w:r>
          </w:p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>• Профессиональная манжета 25-40 см с металлическим кольцом</w:t>
            </w:r>
          </w:p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>• Игольчатый клапан для плавного выпуска воздуха из манжеты</w:t>
            </w:r>
          </w:p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 xml:space="preserve">• </w:t>
            </w:r>
            <w:proofErr w:type="spellStart"/>
            <w:r w:rsidRPr="00D75F41">
              <w:rPr>
                <w:color w:val="000000" w:themeColor="text1"/>
                <w:lang w:eastAsia="en-US"/>
              </w:rPr>
              <w:t>Пневмокамера</w:t>
            </w:r>
            <w:proofErr w:type="spellEnd"/>
            <w:r w:rsidRPr="00D75F41">
              <w:rPr>
                <w:color w:val="000000" w:themeColor="text1"/>
                <w:lang w:eastAsia="en-US"/>
              </w:rPr>
              <w:t xml:space="preserve"> и нагнетатель из высококачественного латекса, сделанные по бесшовной технологии</w:t>
            </w:r>
          </w:p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>• Сумочка для хранения</w:t>
            </w:r>
          </w:p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>• Срок гарантии: 1 год</w:t>
            </w:r>
          </w:p>
          <w:p w:rsidR="00C927FC" w:rsidRPr="00D75F41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D75F41">
              <w:rPr>
                <w:color w:val="000000" w:themeColor="text1"/>
                <w:lang w:eastAsia="en-US"/>
              </w:rPr>
              <w:t>• Бесплатное сервисное обслуживание: 5 лет</w:t>
            </w:r>
          </w:p>
          <w:p w:rsidR="00C927FC" w:rsidRPr="00D75F41" w:rsidRDefault="00C927FC" w:rsidP="00AD259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75F41">
              <w:rPr>
                <w:color w:val="000000" w:themeColor="text1"/>
                <w:sz w:val="24"/>
                <w:lang w:eastAsia="en-US"/>
              </w:rPr>
              <w:t>• Гарантийный талон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5F41">
              <w:rPr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211CBF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5F4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75F41">
              <w:rPr>
                <w:color w:val="000000" w:themeColor="text1"/>
                <w:sz w:val="24"/>
                <w:szCs w:val="24"/>
                <w:lang w:eastAsia="en-US"/>
              </w:rPr>
              <w:t>4630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>Метоклопрамид, раствор для инъекций 10 мг/2 мл, №10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>Одна ампула содержит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rStyle w:val="a6"/>
                <w:color w:val="000000" w:themeColor="text1"/>
              </w:rPr>
              <w:t>активное вещество –</w:t>
            </w:r>
            <w:r w:rsidRPr="0046677C">
              <w:rPr>
                <w:color w:val="000000" w:themeColor="text1"/>
              </w:rPr>
              <w:t xml:space="preserve"> метоклопрамида гидрохлорида 10 </w:t>
            </w:r>
            <w:proofErr w:type="gramStart"/>
            <w:r w:rsidRPr="0046677C">
              <w:rPr>
                <w:color w:val="000000" w:themeColor="text1"/>
              </w:rPr>
              <w:t>мг( в</w:t>
            </w:r>
            <w:proofErr w:type="gramEnd"/>
            <w:r w:rsidRPr="0046677C">
              <w:rPr>
                <w:color w:val="000000" w:themeColor="text1"/>
              </w:rPr>
              <w:t xml:space="preserve"> виде метоклопрамида гидрохлорида моногидрата 10,54 мг)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rStyle w:val="a6"/>
                <w:color w:val="000000" w:themeColor="text1"/>
              </w:rPr>
              <w:t>вспомогательные вещества</w:t>
            </w:r>
            <w:r w:rsidRPr="0046677C">
              <w:rPr>
                <w:color w:val="000000" w:themeColor="text1"/>
              </w:rPr>
              <w:t xml:space="preserve">: натрия сульфит безводный, </w:t>
            </w:r>
            <w:proofErr w:type="spellStart"/>
            <w:r w:rsidRPr="0046677C">
              <w:rPr>
                <w:color w:val="000000" w:themeColor="text1"/>
              </w:rPr>
              <w:t>динатрия</w:t>
            </w:r>
            <w:proofErr w:type="spellEnd"/>
            <w:r w:rsidRPr="0046677C">
              <w:rPr>
                <w:color w:val="000000" w:themeColor="text1"/>
              </w:rPr>
              <w:t xml:space="preserve"> </w:t>
            </w:r>
            <w:proofErr w:type="spellStart"/>
            <w:r w:rsidRPr="0046677C">
              <w:rPr>
                <w:color w:val="000000" w:themeColor="text1"/>
              </w:rPr>
              <w:t>этилендиаминтетраацетат</w:t>
            </w:r>
            <w:proofErr w:type="spellEnd"/>
            <w:r w:rsidRPr="0046677C">
              <w:rPr>
                <w:color w:val="000000" w:themeColor="text1"/>
              </w:rPr>
              <w:t>, натрия хлорид, вода для инъекций.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211,2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211CBF" w:rsidRDefault="00C927FC" w:rsidP="00AD2593">
            <w:pPr>
              <w:pStyle w:val="a4"/>
            </w:pPr>
            <w:proofErr w:type="spellStart"/>
            <w:r>
              <w:rPr>
                <w:color w:val="000000" w:themeColor="text1"/>
              </w:rPr>
              <w:t>Осельтамивир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t xml:space="preserve">75 мг №10 </w:t>
            </w:r>
            <w:r w:rsidRPr="00211CBF">
              <w:t xml:space="preserve">Вспомогательные вещества: крахмал </w:t>
            </w:r>
            <w:proofErr w:type="spellStart"/>
            <w:r w:rsidRPr="00211CBF">
              <w:t>прежелатинизированный</w:t>
            </w:r>
            <w:proofErr w:type="spellEnd"/>
            <w:r w:rsidRPr="00211CBF">
              <w:t xml:space="preserve">, </w:t>
            </w:r>
            <w:proofErr w:type="spellStart"/>
            <w:r w:rsidRPr="00211CBF">
              <w:t>повидон</w:t>
            </w:r>
            <w:proofErr w:type="spellEnd"/>
            <w:r w:rsidRPr="00211CBF">
              <w:t xml:space="preserve"> К30, </w:t>
            </w:r>
            <w:proofErr w:type="spellStart"/>
            <w:r w:rsidRPr="00211CBF">
              <w:t>кроскармеллоза</w:t>
            </w:r>
            <w:proofErr w:type="spellEnd"/>
            <w:r w:rsidRPr="00211CBF">
              <w:t xml:space="preserve"> натрия, тальк, натрия </w:t>
            </w:r>
            <w:proofErr w:type="spellStart"/>
            <w:r w:rsidRPr="00211CBF">
              <w:t>стеарилфумарат</w:t>
            </w:r>
            <w:proofErr w:type="spellEnd"/>
            <w:r w:rsidRPr="00211CBF">
              <w:t>.</w:t>
            </w:r>
          </w:p>
          <w:p w:rsidR="00C927FC" w:rsidRPr="00211CBF" w:rsidRDefault="00C927FC" w:rsidP="00AD25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1CBF">
              <w:rPr>
                <w:i/>
                <w:iCs/>
                <w:sz w:val="24"/>
                <w:szCs w:val="24"/>
              </w:rPr>
              <w:t>Состав оболочки капсулы:</w:t>
            </w:r>
            <w:r w:rsidRPr="00211CBF">
              <w:rPr>
                <w:sz w:val="24"/>
                <w:szCs w:val="24"/>
              </w:rPr>
              <w:t xml:space="preserve"> корпус - желатин, краситель железа оксид черный (E172), титана диоксид (E171); крышечка - желатин, краситель железа оксид красный (E172), краситель железа оксид желтый (E172), титана диоксид (E171).</w:t>
            </w:r>
            <w:r w:rsidRPr="00211CBF">
              <w:rPr>
                <w:sz w:val="24"/>
                <w:szCs w:val="24"/>
              </w:rPr>
              <w:br/>
            </w:r>
            <w:r w:rsidRPr="00211CBF">
              <w:rPr>
                <w:i/>
                <w:iCs/>
                <w:sz w:val="24"/>
                <w:szCs w:val="24"/>
              </w:rPr>
              <w:t>Состав чернил для нанесения надписи на капсуле:</w:t>
            </w:r>
            <w:r w:rsidRPr="00211CBF">
              <w:rPr>
                <w:sz w:val="24"/>
                <w:szCs w:val="24"/>
              </w:rPr>
              <w:t xml:space="preserve"> этанол, шеллак, бутанол, титана диоксид (E171), лак алюминиевый на основе индигокармина, этанол денатурированный (спирт </w:t>
            </w:r>
            <w:proofErr w:type="spellStart"/>
            <w:r w:rsidRPr="00211CBF">
              <w:rPr>
                <w:sz w:val="24"/>
                <w:szCs w:val="24"/>
              </w:rPr>
              <w:t>метилированный</w:t>
            </w:r>
            <w:proofErr w:type="spellEnd"/>
            <w:r w:rsidRPr="00211CBF">
              <w:rPr>
                <w:sz w:val="24"/>
                <w:szCs w:val="24"/>
              </w:rPr>
              <w:t>).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62271,0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243A0" w:rsidRDefault="00C927FC" w:rsidP="00AD259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243A0">
              <w:rPr>
                <w:b w:val="0"/>
                <w:sz w:val="24"/>
                <w:szCs w:val="24"/>
              </w:rPr>
              <w:t>Лопинавир+Ритонавир</w:t>
            </w:r>
            <w:r w:rsidRPr="00D243A0">
              <w:rPr>
                <w:rStyle w:val="a6"/>
                <w:b w:val="0"/>
                <w:sz w:val="24"/>
                <w:szCs w:val="24"/>
              </w:rPr>
              <w:t>Действующие</w:t>
            </w:r>
            <w:proofErr w:type="spellEnd"/>
            <w:r w:rsidRPr="00D243A0">
              <w:rPr>
                <w:rStyle w:val="a6"/>
                <w:b w:val="0"/>
                <w:sz w:val="24"/>
                <w:szCs w:val="24"/>
              </w:rPr>
              <w:t xml:space="preserve"> вещества:</w:t>
            </w:r>
            <w:r w:rsidRPr="00D243A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243A0">
              <w:rPr>
                <w:b w:val="0"/>
                <w:sz w:val="24"/>
                <w:szCs w:val="24"/>
              </w:rPr>
              <w:t>лопинавир</w:t>
            </w:r>
            <w:proofErr w:type="spellEnd"/>
            <w:r w:rsidRPr="00D243A0">
              <w:rPr>
                <w:b w:val="0"/>
                <w:sz w:val="24"/>
                <w:szCs w:val="24"/>
              </w:rPr>
              <w:t xml:space="preserve"> 100 мг/ 200 мг, </w:t>
            </w:r>
            <w:proofErr w:type="spellStart"/>
            <w:r w:rsidRPr="00D243A0">
              <w:rPr>
                <w:b w:val="0"/>
                <w:sz w:val="24"/>
                <w:szCs w:val="24"/>
              </w:rPr>
              <w:t>ритонавир</w:t>
            </w:r>
            <w:proofErr w:type="spellEnd"/>
            <w:r w:rsidRPr="00D243A0">
              <w:rPr>
                <w:b w:val="0"/>
                <w:sz w:val="24"/>
                <w:szCs w:val="24"/>
              </w:rPr>
              <w:t xml:space="preserve"> 25 мг/ 50 мг. </w:t>
            </w:r>
            <w:r w:rsidRPr="00D243A0">
              <w:rPr>
                <w:b w:val="0"/>
                <w:sz w:val="24"/>
                <w:szCs w:val="24"/>
              </w:rPr>
              <w:br/>
            </w:r>
            <w:r w:rsidRPr="00D243A0">
              <w:rPr>
                <w:rStyle w:val="a6"/>
                <w:b w:val="0"/>
                <w:sz w:val="24"/>
                <w:szCs w:val="24"/>
              </w:rPr>
              <w:t>Вспомогательные вещества:</w:t>
            </w:r>
            <w:r w:rsidRPr="00D243A0">
              <w:rPr>
                <w:b w:val="0"/>
                <w:sz w:val="24"/>
                <w:szCs w:val="24"/>
              </w:rPr>
              <w:t xml:space="preserve"> лактозы моногидрат 75 мг/ 38 мг, целлюлоза микрокристаллическая 73 мг/ 36 мг, </w:t>
            </w:r>
            <w:proofErr w:type="spellStart"/>
            <w:r w:rsidRPr="00D243A0">
              <w:rPr>
                <w:b w:val="0"/>
                <w:sz w:val="24"/>
                <w:szCs w:val="24"/>
              </w:rPr>
              <w:t>карбоксиметилкрахмал</w:t>
            </w:r>
            <w:proofErr w:type="spellEnd"/>
            <w:r w:rsidRPr="00D243A0">
              <w:rPr>
                <w:b w:val="0"/>
                <w:sz w:val="24"/>
                <w:szCs w:val="24"/>
              </w:rPr>
              <w:t xml:space="preserve"> натрия 12 мг/ 12 мг, </w:t>
            </w:r>
            <w:proofErr w:type="spellStart"/>
            <w:r w:rsidRPr="00D243A0">
              <w:rPr>
                <w:b w:val="0"/>
                <w:sz w:val="24"/>
                <w:szCs w:val="24"/>
              </w:rPr>
              <w:t>повидон</w:t>
            </w:r>
            <w:proofErr w:type="spellEnd"/>
            <w:r w:rsidRPr="00D243A0">
              <w:rPr>
                <w:b w:val="0"/>
                <w:sz w:val="24"/>
                <w:szCs w:val="24"/>
              </w:rPr>
              <w:t>-</w:t>
            </w:r>
            <w:proofErr w:type="gramStart"/>
            <w:r w:rsidRPr="00D243A0">
              <w:rPr>
                <w:b w:val="0"/>
                <w:sz w:val="24"/>
                <w:szCs w:val="24"/>
              </w:rPr>
              <w:t>К</w:t>
            </w:r>
            <w:proofErr w:type="gramEnd"/>
            <w:r w:rsidRPr="00D243A0">
              <w:rPr>
                <w:b w:val="0"/>
                <w:sz w:val="24"/>
                <w:szCs w:val="24"/>
              </w:rPr>
              <w:t xml:space="preserve"> 30 7 мг/ 7 мг, тальк 3 мг/ 2,5 мг, магния </w:t>
            </w:r>
            <w:proofErr w:type="spellStart"/>
            <w:r w:rsidRPr="00D243A0">
              <w:rPr>
                <w:b w:val="0"/>
                <w:sz w:val="24"/>
                <w:szCs w:val="24"/>
              </w:rPr>
              <w:t>стеарат</w:t>
            </w:r>
            <w:proofErr w:type="spellEnd"/>
            <w:r w:rsidRPr="00D243A0">
              <w:rPr>
                <w:b w:val="0"/>
                <w:sz w:val="24"/>
                <w:szCs w:val="24"/>
              </w:rPr>
              <w:t xml:space="preserve"> 5 мг/ 4,5 мг. </w:t>
            </w:r>
            <w:r w:rsidRPr="00D243A0">
              <w:rPr>
                <w:b w:val="0"/>
                <w:sz w:val="24"/>
                <w:szCs w:val="24"/>
              </w:rPr>
              <w:br/>
            </w:r>
            <w:r w:rsidRPr="00D243A0">
              <w:rPr>
                <w:rStyle w:val="a6"/>
                <w:b w:val="0"/>
                <w:sz w:val="24"/>
                <w:szCs w:val="24"/>
              </w:rPr>
              <w:t>Состав оболочки:</w:t>
            </w:r>
            <w:r w:rsidRPr="00D243A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243A0">
              <w:rPr>
                <w:b w:val="0"/>
                <w:sz w:val="24"/>
                <w:szCs w:val="24"/>
              </w:rPr>
              <w:t>повидон</w:t>
            </w:r>
            <w:proofErr w:type="spellEnd"/>
            <w:r w:rsidRPr="00D243A0">
              <w:rPr>
                <w:b w:val="0"/>
                <w:sz w:val="24"/>
                <w:szCs w:val="24"/>
              </w:rPr>
              <w:t xml:space="preserve">-К 30 0,5 мг/ 0,5 мг, </w:t>
            </w:r>
            <w:proofErr w:type="spellStart"/>
            <w:r w:rsidRPr="00D243A0">
              <w:rPr>
                <w:b w:val="0"/>
                <w:sz w:val="24"/>
                <w:szCs w:val="24"/>
              </w:rPr>
              <w:lastRenderedPageBreak/>
              <w:t>гипромеллоза</w:t>
            </w:r>
            <w:proofErr w:type="spellEnd"/>
            <w:r w:rsidRPr="00D243A0">
              <w:rPr>
                <w:b w:val="0"/>
                <w:sz w:val="24"/>
                <w:szCs w:val="24"/>
              </w:rPr>
              <w:t xml:space="preserve"> 2,7 мг/ 3,45 мг, тальк 1,3 мг/1,5 мг, титана диоксид 1,5 мг/1,52 мг, краситель </w:t>
            </w:r>
            <w:proofErr w:type="spellStart"/>
            <w:r w:rsidRPr="00D243A0">
              <w:rPr>
                <w:b w:val="0"/>
                <w:sz w:val="24"/>
                <w:szCs w:val="24"/>
              </w:rPr>
              <w:t>хинолиновый</w:t>
            </w:r>
            <w:proofErr w:type="spellEnd"/>
            <w:r w:rsidRPr="00D243A0">
              <w:rPr>
                <w:b w:val="0"/>
                <w:sz w:val="24"/>
                <w:szCs w:val="24"/>
              </w:rPr>
              <w:t xml:space="preserve"> желтый -/ 0,03 мг.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22422,0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Нитроглицерин, таблетки подъязычные, 0,5 мг.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225,60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>Парацетамол, таблетки 0,5 г, №10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rStyle w:val="a7"/>
                <w:color w:val="000000" w:themeColor="text1"/>
              </w:rPr>
              <w:t xml:space="preserve">Одна таблетка содержит 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rStyle w:val="a6"/>
                <w:color w:val="000000" w:themeColor="text1"/>
              </w:rPr>
              <w:t xml:space="preserve">активное вещество - </w:t>
            </w:r>
            <w:r w:rsidRPr="0046677C">
              <w:rPr>
                <w:rStyle w:val="a7"/>
                <w:color w:val="000000" w:themeColor="text1"/>
              </w:rPr>
              <w:t> парацетамол 0.5 г,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rStyle w:val="a6"/>
                <w:color w:val="000000" w:themeColor="text1"/>
              </w:rPr>
              <w:t xml:space="preserve">вспомогательные вещества - </w:t>
            </w:r>
            <w:r w:rsidRPr="0046677C">
              <w:rPr>
                <w:rStyle w:val="a7"/>
                <w:color w:val="000000" w:themeColor="text1"/>
              </w:rPr>
              <w:t xml:space="preserve">крахмал </w:t>
            </w:r>
            <w:proofErr w:type="gramStart"/>
            <w:r w:rsidRPr="0046677C">
              <w:rPr>
                <w:rStyle w:val="a7"/>
                <w:color w:val="000000" w:themeColor="text1"/>
              </w:rPr>
              <w:t>картофельный,  кислота</w:t>
            </w:r>
            <w:proofErr w:type="gramEnd"/>
            <w:r w:rsidRPr="0046677C">
              <w:rPr>
                <w:rStyle w:val="a7"/>
                <w:color w:val="000000" w:themeColor="text1"/>
              </w:rPr>
              <w:t xml:space="preserve"> стеариновая, патока крахмальная,  желатин пищевой.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>Парацетамол, таблетки 0,2 г, №10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 xml:space="preserve">Одна таблетка содержит  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iCs/>
                <w:color w:val="000000" w:themeColor="text1"/>
              </w:rPr>
              <w:t>активное вещество</w:t>
            </w:r>
            <w:r w:rsidRPr="0046677C">
              <w:rPr>
                <w:color w:val="000000" w:themeColor="text1"/>
              </w:rPr>
              <w:t xml:space="preserve"> -  парацетамол   0.2 г,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iCs/>
                <w:color w:val="000000" w:themeColor="text1"/>
              </w:rPr>
              <w:t xml:space="preserve">вспомогательные вещества - </w:t>
            </w:r>
            <w:r w:rsidRPr="0046677C">
              <w:rPr>
                <w:color w:val="000000" w:themeColor="text1"/>
              </w:rPr>
              <w:t>крахмал картофельный,  кислота стеариновая, патока крахмальная,  желатин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123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норэ</w:t>
            </w:r>
            <w:r w:rsidRPr="0046677C">
              <w:rPr>
                <w:color w:val="000000" w:themeColor="text1"/>
                <w:sz w:val="24"/>
                <w:szCs w:val="24"/>
              </w:rPr>
              <w:t>пинефр</w:t>
            </w:r>
            <w:r>
              <w:rPr>
                <w:color w:val="000000" w:themeColor="text1"/>
                <w:sz w:val="24"/>
                <w:szCs w:val="24"/>
              </w:rPr>
              <w:t>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раствор для инъекций </w:t>
            </w:r>
            <w:r w:rsidRPr="0046677C">
              <w:rPr>
                <w:color w:val="000000" w:themeColor="text1"/>
                <w:sz w:val="24"/>
                <w:szCs w:val="24"/>
              </w:rPr>
              <w:t>1 мл. №10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 xml:space="preserve">1 мл раствора содержит </w:t>
            </w:r>
          </w:p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Вспомогательные вещества: натрия хлорид - 8.4 мг, натрия метабисульфит (натрия </w:t>
            </w:r>
            <w:proofErr w:type="spellStart"/>
            <w:r>
              <w:t>дисульфит</w:t>
            </w:r>
            <w:proofErr w:type="spellEnd"/>
            <w:r>
              <w:t xml:space="preserve">) - 1 мг, натрия гидроксид 1М или хлористоводородная кислота 1М - до </w:t>
            </w:r>
            <w:proofErr w:type="spellStart"/>
            <w:r>
              <w:t>pH</w:t>
            </w:r>
            <w:proofErr w:type="spellEnd"/>
            <w:r>
              <w:t xml:space="preserve"> 3.0-4.5, вода д/и - до 1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548,9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46677C">
              <w:rPr>
                <w:color w:val="000000" w:themeColor="text1"/>
              </w:rPr>
              <w:t xml:space="preserve">Катетер </w:t>
            </w:r>
            <w:proofErr w:type="spellStart"/>
            <w:r w:rsidRPr="0046677C">
              <w:rPr>
                <w:color w:val="000000" w:themeColor="text1"/>
              </w:rPr>
              <w:t>Нелатона</w:t>
            </w:r>
            <w:proofErr w:type="spellEnd"/>
            <w:r w:rsidRPr="0046677C">
              <w:rPr>
                <w:color w:val="000000" w:themeColor="text1"/>
              </w:rPr>
              <w:t>, размеры СН 14, однократного применения, стерильный, длиной 40,0 см, диаметр 4,7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1275,0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Допамин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раствор/концентрат для приготовления раствора для инъекций 4%, 5 мл,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1592,7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Димедрол действующее вещество </w:t>
            </w:r>
            <w:hyperlink r:id="rId4" w:history="1">
              <w:proofErr w:type="spellStart"/>
              <w:r>
                <w:rPr>
                  <w:rStyle w:val="a5"/>
                  <w:sz w:val="24"/>
                  <w:szCs w:val="24"/>
                </w:rPr>
                <w:t>д</w:t>
              </w:r>
              <w:r w:rsidRPr="00082799">
                <w:rPr>
                  <w:rStyle w:val="a5"/>
                  <w:sz w:val="24"/>
                  <w:szCs w:val="24"/>
                </w:rPr>
                <w:t>ифенгидрамин</w:t>
              </w:r>
              <w:proofErr w:type="spellEnd"/>
            </w:hyperlink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82799">
              <w:rPr>
                <w:sz w:val="24"/>
                <w:szCs w:val="24"/>
              </w:rPr>
              <w:t xml:space="preserve">1 мл раствора для инъекций содержит </w:t>
            </w:r>
            <w:proofErr w:type="spellStart"/>
            <w:r w:rsidRPr="00082799">
              <w:rPr>
                <w:sz w:val="24"/>
                <w:szCs w:val="24"/>
              </w:rPr>
              <w:t>дифенгидрамина</w:t>
            </w:r>
            <w:proofErr w:type="spellEnd"/>
            <w:r w:rsidRPr="00082799">
              <w:rPr>
                <w:sz w:val="24"/>
                <w:szCs w:val="24"/>
              </w:rPr>
              <w:t xml:space="preserve"> 0,01 г; в ампулах по 1 мл, в картонной коробке 10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82799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2157,0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28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0629FD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0629FD" w:rsidRDefault="00C927FC" w:rsidP="00AD2593">
            <w:pPr>
              <w:pStyle w:val="article-renderblock"/>
            </w:pPr>
            <w:r w:rsidRPr="000629FD">
              <w:t xml:space="preserve">Валериана экстракт в таблетках В одной желтой таблетке заключено 20 мг активного вещества, оно представлено густым экстрактом растения валериана. Также в составе препарата присутствуют дополнительные компоненты, магния </w:t>
            </w:r>
            <w:proofErr w:type="spellStart"/>
            <w:r w:rsidRPr="000629FD">
              <w:t>карбонат,пчелиный</w:t>
            </w:r>
            <w:proofErr w:type="spellEnd"/>
            <w:r w:rsidRPr="000629FD">
              <w:t xml:space="preserve"> </w:t>
            </w:r>
            <w:proofErr w:type="spellStart"/>
            <w:r w:rsidRPr="000629FD">
              <w:t>воск,картофельный</w:t>
            </w:r>
            <w:proofErr w:type="spellEnd"/>
            <w:r w:rsidRPr="000629FD">
              <w:t xml:space="preserve"> </w:t>
            </w:r>
            <w:proofErr w:type="spellStart"/>
            <w:r w:rsidRPr="000629FD">
              <w:t>крахмал,аэросил,желтый</w:t>
            </w:r>
            <w:proofErr w:type="spellEnd"/>
            <w:r w:rsidRPr="000629FD">
              <w:t xml:space="preserve"> </w:t>
            </w:r>
            <w:proofErr w:type="spellStart"/>
            <w:r w:rsidRPr="000629FD">
              <w:t>хинолиновый</w:t>
            </w:r>
            <w:proofErr w:type="spellEnd"/>
            <w:r w:rsidRPr="000629FD">
              <w:t xml:space="preserve"> </w:t>
            </w:r>
            <w:proofErr w:type="spellStart"/>
            <w:r w:rsidRPr="000629FD">
              <w:t>краситель,пищевой</w:t>
            </w:r>
            <w:proofErr w:type="spellEnd"/>
            <w:r w:rsidRPr="000629FD">
              <w:t xml:space="preserve"> </w:t>
            </w:r>
            <w:proofErr w:type="spellStart"/>
            <w:r w:rsidRPr="000629FD">
              <w:t>желатин,подсолнечное</w:t>
            </w:r>
            <w:proofErr w:type="spellEnd"/>
            <w:r w:rsidRPr="000629FD">
              <w:t xml:space="preserve"> </w:t>
            </w:r>
            <w:proofErr w:type="spellStart"/>
            <w:r w:rsidRPr="000629FD">
              <w:t>масло,рафинированный</w:t>
            </w:r>
            <w:proofErr w:type="spellEnd"/>
            <w:r w:rsidRPr="000629FD">
              <w:t xml:space="preserve"> </w:t>
            </w:r>
            <w:proofErr w:type="spellStart"/>
            <w:r w:rsidRPr="000629FD">
              <w:t>саха</w:t>
            </w:r>
            <w:r>
              <w:t>р,парафин,диоксид</w:t>
            </w:r>
            <w:proofErr w:type="spellEnd"/>
            <w:r>
              <w:t xml:space="preserve"> </w:t>
            </w:r>
            <w:proofErr w:type="spellStart"/>
            <w:r>
              <w:t>титана,тальк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629FD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>450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0629FD" w:rsidRDefault="00C927FC" w:rsidP="00AD2593">
            <w:pPr>
              <w:pStyle w:val="a4"/>
            </w:pPr>
            <w:proofErr w:type="spellStart"/>
            <w:r w:rsidRPr="00877226">
              <w:rPr>
                <w:bCs/>
              </w:rPr>
              <w:t>Дицинон</w:t>
            </w:r>
            <w:proofErr w:type="spellEnd"/>
            <w:r w:rsidRPr="00877226">
              <w:rPr>
                <w:bCs/>
              </w:rPr>
              <w:t xml:space="preserve"> </w:t>
            </w:r>
            <w:r w:rsidRPr="00877226">
              <w:rPr>
                <w:i/>
                <w:iCs/>
              </w:rPr>
              <w:t xml:space="preserve">Действующее вещество: </w:t>
            </w:r>
            <w:proofErr w:type="spellStart"/>
            <w:r w:rsidRPr="00877226">
              <w:t>этамзилат.В</w:t>
            </w:r>
            <w:proofErr w:type="spellEnd"/>
            <w:r w:rsidRPr="00877226">
              <w:t xml:space="preserve"> 2 мл раствора (одна ампула) содержится 250 мг </w:t>
            </w:r>
            <w:proofErr w:type="spellStart"/>
            <w:r w:rsidRPr="00877226">
              <w:t>этамзилата.В</w:t>
            </w:r>
            <w:proofErr w:type="spellEnd"/>
            <w:r w:rsidRPr="00877226">
              <w:t xml:space="preserve"> 1 мл раствора содержится 125 мг </w:t>
            </w:r>
            <w:proofErr w:type="spellStart"/>
            <w:r w:rsidRPr="00877226">
              <w:t>этамзилата.</w:t>
            </w:r>
            <w:r w:rsidRPr="00877226">
              <w:rPr>
                <w:iCs/>
              </w:rPr>
              <w:t>Вспомогательные</w:t>
            </w:r>
            <w:proofErr w:type="spellEnd"/>
            <w:r w:rsidRPr="00877226">
              <w:rPr>
                <w:iCs/>
              </w:rPr>
              <w:t xml:space="preserve"> вещества:</w:t>
            </w:r>
            <w:r w:rsidRPr="00877226">
              <w:rPr>
                <w:i/>
                <w:iCs/>
              </w:rPr>
              <w:t xml:space="preserve"> </w:t>
            </w:r>
            <w:r w:rsidRPr="00877226">
              <w:t>натрия метабисульфит (Е223), натрия гидрокарбонат, вода для инъекций.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12565,0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877226">
              <w:rPr>
                <w:bCs/>
              </w:rPr>
              <w:t>перекись</w:t>
            </w:r>
            <w:r w:rsidRPr="00877226">
              <w:t xml:space="preserve"> </w:t>
            </w:r>
            <w:r w:rsidRPr="00877226">
              <w:rPr>
                <w:bCs/>
              </w:rPr>
              <w:t>водорода</w:t>
            </w:r>
            <w:r w:rsidRPr="00877226">
              <w:t xml:space="preserve"> </w:t>
            </w:r>
            <w:r w:rsidRPr="00877226">
              <w:rPr>
                <w:bCs/>
              </w:rPr>
              <w:t>3</w:t>
            </w:r>
            <w:r w:rsidRPr="00877226">
              <w:t>-</w:t>
            </w:r>
            <w:r w:rsidRPr="00877226">
              <w:rPr>
                <w:bCs/>
              </w:rPr>
              <w:t>процентная</w:t>
            </w:r>
            <w:r>
              <w:t xml:space="preserve"> предназначена для местного и наружного применения. 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353,40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877226" w:rsidRDefault="00C927FC" w:rsidP="00AD2593">
            <w:pPr>
              <w:pStyle w:val="a4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Регидрон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BE5A7F">
              <w:rPr>
                <w:bCs/>
                <w:iCs/>
              </w:rPr>
              <w:t>орошок для приготовления раствора для приема внутрь</w:t>
            </w:r>
            <w:r>
              <w:t xml:space="preserve"> белого цвета, кристаллический, без запаха; 1 пак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3442,80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6677C">
              <w:rPr>
                <w:color w:val="000000" w:themeColor="text1"/>
              </w:rPr>
              <w:t>Метопролол</w:t>
            </w:r>
            <w:proofErr w:type="spellEnd"/>
            <w:r w:rsidRPr="0046677C">
              <w:rPr>
                <w:color w:val="000000" w:themeColor="text1"/>
                <w:lang w:val="kk-KZ"/>
              </w:rPr>
              <w:t>, 100мг, №60</w:t>
            </w:r>
            <w:r w:rsidRPr="0046677C">
              <w:rPr>
                <w:color w:val="000000" w:themeColor="text1"/>
                <w:lang w:val="kk-KZ"/>
              </w:rPr>
              <w:br/>
            </w:r>
            <w:r w:rsidRPr="0046677C">
              <w:rPr>
                <w:color w:val="000000" w:themeColor="text1"/>
              </w:rPr>
              <w:t>Одна таблетка содержит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 xml:space="preserve">активное вещество 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- 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метопролола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тартрат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25мг, 50мг, 100мг,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>вспомогательные вещества: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 целлюлоза микрокристаллическая, натрия крахмала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гликолят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(тип А), кремния диоксид коллоидный безводный,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повидон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(К-90), магния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стеарат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1170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Уголь активированный </w:t>
            </w:r>
            <w:r>
              <w:t>таблетки черного цвета без оболочки, упакованы в бумажный или пластиковый блистер по 10 штук;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6840,0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46677C">
              <w:rPr>
                <w:color w:val="000000" w:themeColor="text1"/>
              </w:rPr>
              <w:t>Клопидогрел</w:t>
            </w:r>
            <w:proofErr w:type="spellEnd"/>
            <w:r w:rsidRPr="0046677C">
              <w:rPr>
                <w:color w:val="000000" w:themeColor="text1"/>
              </w:rPr>
              <w:t>, 75мг, №14</w:t>
            </w:r>
            <w:r w:rsidRPr="0046677C">
              <w:rPr>
                <w:color w:val="000000" w:themeColor="text1"/>
              </w:rPr>
              <w:br/>
              <w:t>Одна таблетка содержит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>активное вещество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клопидогреля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гидросульфата 97,875 мг эквивалентно   75 мг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клопидогреля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>,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> вспомогательные вещества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: лактоза </w:t>
            </w:r>
            <w:proofErr w:type="gramStart"/>
            <w:r w:rsidRPr="0046677C">
              <w:rPr>
                <w:color w:val="000000" w:themeColor="text1"/>
                <w:sz w:val="24"/>
                <w:szCs w:val="24"/>
              </w:rPr>
              <w:t>безводная,  целлюлоза</w:t>
            </w:r>
            <w:proofErr w:type="gramEnd"/>
            <w:r w:rsidRPr="00466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микрокристал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>-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лическая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, крахмал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прежелатинизированный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макрогол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6000, касторовое масло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гидрированное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> состав оболочки: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гипромеллоза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, титана диоксид (Е171), железа оксид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крас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>-</w:t>
            </w:r>
          </w:p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i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(Е172), тальк,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пропиленгликоль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2776,48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Дексаметазон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6677C">
              <w:rPr>
                <w:color w:val="000000" w:themeColor="text1"/>
                <w:sz w:val="24"/>
                <w:szCs w:val="24"/>
              </w:rPr>
              <w:t>раствор для инъекций 4 мг/мл, 1 мл</w:t>
            </w:r>
            <w:r w:rsidRPr="0046677C">
              <w:rPr>
                <w:color w:val="000000" w:themeColor="text1"/>
                <w:sz w:val="24"/>
                <w:szCs w:val="24"/>
                <w:lang w:val="kk-KZ"/>
              </w:rPr>
              <w:t>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46677C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372,8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BE5A7F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E5A7F">
              <w:rPr>
                <w:color w:val="000000" w:themeColor="text1"/>
                <w:sz w:val="24"/>
                <w:szCs w:val="24"/>
              </w:rPr>
              <w:t>Эгилок</w:t>
            </w:r>
            <w:proofErr w:type="spellEnd"/>
            <w:r w:rsidRPr="00BE5A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E5A7F">
              <w:rPr>
                <w:bCs/>
                <w:i/>
                <w:iCs/>
                <w:sz w:val="24"/>
                <w:szCs w:val="24"/>
              </w:rPr>
              <w:t>Таблетки</w:t>
            </w:r>
            <w:r w:rsidRPr="00BE5A7F">
              <w:rPr>
                <w:sz w:val="24"/>
                <w:szCs w:val="24"/>
              </w:rPr>
              <w:t xml:space="preserve"> белого или почти белого цвета, круглые, двояковыпуклые, с риской на одной стороне и гравировкой "Е434" - на другой стороне, без </w:t>
            </w:r>
            <w:proofErr w:type="spellStart"/>
            <w:proofErr w:type="gramStart"/>
            <w:r w:rsidRPr="00BE5A7F">
              <w:rPr>
                <w:sz w:val="24"/>
                <w:szCs w:val="24"/>
              </w:rPr>
              <w:t>запаха.</w:t>
            </w:r>
            <w:r>
              <w:rPr>
                <w:sz w:val="24"/>
                <w:szCs w:val="24"/>
              </w:rPr>
              <w:t>действующее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вещество </w:t>
            </w:r>
            <w:proofErr w:type="spellStart"/>
            <w:r>
              <w:rPr>
                <w:sz w:val="24"/>
                <w:szCs w:val="24"/>
              </w:rPr>
              <w:t>метопролол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50 </w:t>
            </w:r>
            <w:r w:rsidRPr="00BE5A7F">
              <w:rPr>
                <w:sz w:val="24"/>
                <w:szCs w:val="24"/>
              </w:rPr>
              <w:t>мг</w:t>
            </w:r>
            <w:r>
              <w:rPr>
                <w:sz w:val="24"/>
                <w:szCs w:val="24"/>
              </w:rPr>
              <w:t>.</w:t>
            </w:r>
            <w:r w:rsidRPr="00BE5A7F">
              <w:rPr>
                <w:sz w:val="24"/>
                <w:szCs w:val="24"/>
              </w:rPr>
              <w:t xml:space="preserve"> Вспомогательные вещества: целлюлоза микрокристаллическая - 83 мг, </w:t>
            </w:r>
            <w:proofErr w:type="spellStart"/>
            <w:r w:rsidRPr="00BE5A7F">
              <w:rPr>
                <w:sz w:val="24"/>
                <w:szCs w:val="24"/>
              </w:rPr>
              <w:t>карбоксиметилкрахмал</w:t>
            </w:r>
            <w:proofErr w:type="spellEnd"/>
            <w:r w:rsidRPr="00BE5A7F">
              <w:rPr>
                <w:sz w:val="24"/>
                <w:szCs w:val="24"/>
              </w:rPr>
              <w:t xml:space="preserve"> натрия (тип А) - 15 мг, кремния диоксид коллоидный безводный - 4 мг, </w:t>
            </w:r>
            <w:proofErr w:type="spellStart"/>
            <w:r w:rsidRPr="00BE5A7F">
              <w:rPr>
                <w:sz w:val="24"/>
                <w:szCs w:val="24"/>
              </w:rPr>
              <w:t>повидон</w:t>
            </w:r>
            <w:proofErr w:type="spellEnd"/>
            <w:r w:rsidRPr="00BE5A7F">
              <w:rPr>
                <w:sz w:val="24"/>
                <w:szCs w:val="24"/>
              </w:rPr>
              <w:t xml:space="preserve"> К90 - 4 мг, магния </w:t>
            </w:r>
            <w:proofErr w:type="spellStart"/>
            <w:r w:rsidRPr="00BE5A7F">
              <w:rPr>
                <w:sz w:val="24"/>
                <w:szCs w:val="24"/>
              </w:rPr>
              <w:t>стеарат</w:t>
            </w:r>
            <w:proofErr w:type="spellEnd"/>
            <w:r w:rsidRPr="00BE5A7F">
              <w:rPr>
                <w:sz w:val="24"/>
                <w:szCs w:val="24"/>
              </w:rPr>
              <w:t xml:space="preserve"> - 8 мг.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2966,40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BE5A7F" w:rsidRDefault="00C927FC" w:rsidP="00AD259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Левомицетин </w:t>
            </w:r>
            <w:r w:rsidRPr="00BE5A7F">
              <w:rPr>
                <w:sz w:val="24"/>
                <w:szCs w:val="24"/>
              </w:rPr>
              <w:t>Действующее вещество:</w:t>
            </w:r>
          </w:p>
          <w:p w:rsidR="00C927FC" w:rsidRPr="00BE5A7F" w:rsidRDefault="00C927FC" w:rsidP="00AD2593">
            <w:pPr>
              <w:rPr>
                <w:sz w:val="24"/>
                <w:szCs w:val="24"/>
              </w:rPr>
            </w:pPr>
            <w:proofErr w:type="spellStart"/>
            <w:r w:rsidRPr="00BE5A7F">
              <w:rPr>
                <w:sz w:val="24"/>
                <w:szCs w:val="24"/>
              </w:rPr>
              <w:t>Хлорамфеникол</w:t>
            </w:r>
            <w:proofErr w:type="spellEnd"/>
            <w:r w:rsidRPr="00BE5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таблетки №10</w:t>
            </w:r>
          </w:p>
          <w:p w:rsidR="00C927FC" w:rsidRPr="00BE5A7F" w:rsidRDefault="00C927FC" w:rsidP="00AD25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BE5A7F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1474,0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57CC2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7CC2">
              <w:rPr>
                <w:color w:val="000000" w:themeColor="text1"/>
                <w:sz w:val="24"/>
                <w:szCs w:val="24"/>
              </w:rPr>
              <w:t>Платифиллин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7CC2">
              <w:rPr>
                <w:sz w:val="24"/>
                <w:szCs w:val="24"/>
              </w:rPr>
              <w:t>в виде раствора для инъекций, предназначающийся для подкожного способа применения. Раствор имеет бесцветную и прозрачную жидкость, которая содержится в ампулах в объеме 1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1464,0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57CC2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Аммиак 10% </w:t>
            </w:r>
            <w:r w:rsidRPr="00F57CC2">
              <w:rPr>
                <w:sz w:val="24"/>
                <w:szCs w:val="24"/>
              </w:rPr>
              <w:t>Нашатырный спирт</w:t>
            </w:r>
            <w:r>
              <w:rPr>
                <w:sz w:val="24"/>
                <w:szCs w:val="24"/>
              </w:rPr>
              <w:t xml:space="preserve"> </w:t>
            </w:r>
            <w:r w:rsidRPr="00F57CC2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дный 10% раствор аммиака прозра</w:t>
            </w:r>
            <w:r w:rsidRPr="00F57CC2">
              <w:rPr>
                <w:sz w:val="24"/>
                <w:szCs w:val="24"/>
              </w:rPr>
              <w:t>чен, с резким запахом, летуч.</w:t>
            </w:r>
            <w:r>
              <w:rPr>
                <w:sz w:val="24"/>
                <w:szCs w:val="24"/>
              </w:rPr>
              <w:t xml:space="preserve"> Флакон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539,40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Гидрокортизона ацетат суспензия для инъекций 2,5% 2мл,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46677C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5F3DF2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1463,70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Дофамин-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Дарница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концентрат для приготовления раствора для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4% по 5 мл,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46677C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1592,7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46677C">
              <w:rPr>
                <w:color w:val="000000" w:themeColor="text1"/>
                <w:sz w:val="24"/>
                <w:szCs w:val="24"/>
                <w:lang w:eastAsia="en-US"/>
              </w:rPr>
              <w:t>Вода для инъекций 0,5</w:t>
            </w:r>
            <w:r w:rsidRPr="0046677C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46677C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233,6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Ацесоль</w:t>
            </w:r>
            <w:proofErr w:type="spellEnd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раствор для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200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5F3DF2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2336,80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Ацесоль</w:t>
            </w:r>
            <w:proofErr w:type="spellEnd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6677C">
              <w:rPr>
                <w:color w:val="000000" w:themeColor="text1"/>
                <w:sz w:val="24"/>
                <w:szCs w:val="24"/>
              </w:rPr>
              <w:t xml:space="preserve">раствор для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400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5F3DF2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3408,00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Йод </w:t>
            </w:r>
            <w:r w:rsidRPr="0046677C">
              <w:rPr>
                <w:color w:val="000000" w:themeColor="text1"/>
                <w:sz w:val="24"/>
                <w:szCs w:val="24"/>
              </w:rPr>
              <w:t>раствор спиртовой 5%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5F3DF2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99,88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Default="00C927FC" w:rsidP="00AD2593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330D55">
              <w:rPr>
                <w:sz w:val="24"/>
                <w:szCs w:val="24"/>
              </w:rPr>
              <w:t>Бриллиантовый зеленый (</w:t>
            </w:r>
            <w:proofErr w:type="spellStart"/>
            <w:r w:rsidRPr="00330D55">
              <w:rPr>
                <w:sz w:val="24"/>
                <w:szCs w:val="24"/>
              </w:rPr>
              <w:t>Brilliant</w:t>
            </w:r>
            <w:proofErr w:type="spellEnd"/>
            <w:r w:rsidRPr="00330D55">
              <w:rPr>
                <w:sz w:val="24"/>
                <w:szCs w:val="24"/>
              </w:rPr>
              <w:t xml:space="preserve"> </w:t>
            </w:r>
            <w:proofErr w:type="spellStart"/>
            <w:r w:rsidRPr="00330D55">
              <w:rPr>
                <w:sz w:val="24"/>
                <w:szCs w:val="24"/>
              </w:rPr>
              <w:t>green</w:t>
            </w:r>
            <w:proofErr w:type="spellEnd"/>
            <w:r w:rsidRPr="00330D55">
              <w:rPr>
                <w:sz w:val="24"/>
                <w:szCs w:val="24"/>
              </w:rPr>
              <w:t>)</w:t>
            </w:r>
            <w:r w:rsidRPr="00330D55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C927FC" w:rsidRPr="00330D55" w:rsidRDefault="00C927FC" w:rsidP="00AD2593">
            <w:pPr>
              <w:spacing w:line="276" w:lineRule="auto"/>
              <w:rPr>
                <w:sz w:val="24"/>
                <w:szCs w:val="24"/>
              </w:rPr>
            </w:pPr>
            <w:r w:rsidRPr="00330D55">
              <w:rPr>
                <w:bCs/>
                <w:iCs/>
                <w:sz w:val="24"/>
                <w:szCs w:val="24"/>
              </w:rPr>
              <w:t>Раствор для наружного применения спиртовой</w:t>
            </w:r>
            <w:r w:rsidRPr="00330D55">
              <w:rPr>
                <w:sz w:val="24"/>
                <w:szCs w:val="24"/>
              </w:rPr>
              <w:t xml:space="preserve"> прозрачный, интенсивно зеленого цвета, с запахом спирта.</w:t>
            </w:r>
            <w:r>
              <w:rPr>
                <w:sz w:val="24"/>
                <w:szCs w:val="24"/>
              </w:rPr>
              <w:t>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5F3DF2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190,44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Спирт этиловый 100мл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5F3DF2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477,90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46677C" w:rsidRDefault="00C927FC" w:rsidP="00AD2593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Спирт этиловый 100мл 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667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C927FC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7FC" w:rsidRPr="0046677C" w:rsidRDefault="005F3DF2" w:rsidP="00AD2593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689,05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7FC" w:rsidRPr="00D243A0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243A0">
              <w:rPr>
                <w:bCs/>
                <w:sz w:val="24"/>
                <w:szCs w:val="24"/>
              </w:rPr>
              <w:t xml:space="preserve">Противочумный костюм 3-го </w:t>
            </w:r>
            <w:proofErr w:type="spellStart"/>
            <w:r w:rsidRPr="00D243A0">
              <w:rPr>
                <w:bCs/>
                <w:sz w:val="24"/>
                <w:szCs w:val="24"/>
              </w:rPr>
              <w:t>типа,одноразовый,стерильный</w:t>
            </w:r>
            <w:proofErr w:type="spellEnd"/>
            <w:r w:rsidRPr="00D243A0">
              <w:rPr>
                <w:bCs/>
                <w:sz w:val="24"/>
                <w:szCs w:val="24"/>
              </w:rPr>
              <w:t>:</w:t>
            </w:r>
            <w:r w:rsidRPr="00D243A0">
              <w:rPr>
                <w:bCs/>
                <w:sz w:val="24"/>
                <w:szCs w:val="24"/>
              </w:rPr>
              <w:br/>
            </w:r>
            <w:r w:rsidRPr="00D243A0">
              <w:rPr>
                <w:sz w:val="24"/>
                <w:szCs w:val="24"/>
              </w:rPr>
              <w:t>- хирургический костюм</w:t>
            </w:r>
            <w:r w:rsidRPr="00D243A0">
              <w:rPr>
                <w:sz w:val="24"/>
                <w:szCs w:val="24"/>
              </w:rPr>
              <w:br/>
              <w:t>- халат усиленной защиты</w:t>
            </w:r>
            <w:r w:rsidRPr="00D243A0">
              <w:rPr>
                <w:sz w:val="24"/>
                <w:szCs w:val="24"/>
              </w:rPr>
              <w:br/>
              <w:t>- шапочка или косынка</w:t>
            </w:r>
            <w:r w:rsidRPr="00D243A0">
              <w:rPr>
                <w:sz w:val="24"/>
                <w:szCs w:val="24"/>
              </w:rPr>
              <w:br/>
              <w:t>- перчатки</w:t>
            </w:r>
            <w:r w:rsidRPr="00D243A0">
              <w:rPr>
                <w:sz w:val="24"/>
                <w:szCs w:val="24"/>
              </w:rPr>
              <w:br/>
              <w:t>- глубокие калоши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840</w:t>
            </w:r>
            <w:r w:rsidR="00C927FC">
              <w:rPr>
                <w:color w:val="000000" w:themeColor="text1"/>
                <w:sz w:val="24"/>
                <w:szCs w:val="24"/>
                <w:lang w:val="kk-KZ"/>
              </w:rPr>
              <w:t>00,0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Перчатки смотровые виниловые стерильные размер </w:t>
            </w:r>
            <w:r w:rsidRPr="00D75F41">
              <w:rPr>
                <w:color w:val="000000" w:themeColor="text1"/>
                <w:sz w:val="24"/>
                <w:szCs w:val="24"/>
              </w:rPr>
              <w:t>6-7S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8505A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5AC">
              <w:rPr>
                <w:color w:val="000000" w:themeColor="text1"/>
                <w:sz w:val="24"/>
                <w:szCs w:val="24"/>
              </w:rPr>
              <w:t>3494,50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Шприц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7B6F11" w:rsidRDefault="00C927FC" w:rsidP="00AD2593">
            <w:pPr>
              <w:jc w:val="center"/>
              <w:rPr>
                <w:sz w:val="24"/>
                <w:szCs w:val="24"/>
              </w:rPr>
            </w:pPr>
            <w:r w:rsidRPr="007B6F11"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8505AC" w:rsidRDefault="00C927FC" w:rsidP="00AD2593">
            <w:pPr>
              <w:jc w:val="center"/>
              <w:rPr>
                <w:color w:val="000000"/>
                <w:sz w:val="24"/>
                <w:szCs w:val="24"/>
              </w:rPr>
            </w:pPr>
            <w:r w:rsidRPr="008505AC">
              <w:rPr>
                <w:color w:val="000000"/>
                <w:sz w:val="24"/>
                <w:szCs w:val="24"/>
              </w:rPr>
              <w:t>34300,0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Шприц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7B6F11" w:rsidRDefault="00C927FC" w:rsidP="00AD2593">
            <w:pPr>
              <w:jc w:val="center"/>
              <w:rPr>
                <w:sz w:val="24"/>
                <w:szCs w:val="24"/>
              </w:rPr>
            </w:pPr>
            <w:r w:rsidRPr="007B6F11"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8505AC" w:rsidRDefault="00C927FC" w:rsidP="00AD2593">
            <w:pPr>
              <w:jc w:val="center"/>
              <w:rPr>
                <w:color w:val="000000"/>
                <w:sz w:val="24"/>
                <w:szCs w:val="24"/>
              </w:rPr>
            </w:pPr>
            <w:r w:rsidRPr="008505AC">
              <w:rPr>
                <w:color w:val="000000"/>
                <w:sz w:val="24"/>
                <w:szCs w:val="24"/>
              </w:rPr>
              <w:t>24900,0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Шприц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8505AC" w:rsidRDefault="00C927FC" w:rsidP="00AD2593">
            <w:pPr>
              <w:jc w:val="center"/>
              <w:rPr>
                <w:color w:val="000000"/>
                <w:sz w:val="24"/>
                <w:szCs w:val="24"/>
              </w:rPr>
            </w:pPr>
            <w:r w:rsidRPr="008505AC">
              <w:rPr>
                <w:color w:val="000000"/>
                <w:sz w:val="24"/>
                <w:szCs w:val="24"/>
              </w:rPr>
              <w:t>15560,0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Шприц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8505AC" w:rsidRDefault="00C927FC" w:rsidP="00AD2593">
            <w:pPr>
              <w:jc w:val="center"/>
              <w:rPr>
                <w:color w:val="000000"/>
                <w:sz w:val="24"/>
                <w:szCs w:val="24"/>
              </w:rPr>
            </w:pPr>
            <w:r w:rsidRPr="008505AC">
              <w:rPr>
                <w:color w:val="000000"/>
                <w:sz w:val="24"/>
                <w:szCs w:val="24"/>
              </w:rPr>
              <w:t>6105,0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 xml:space="preserve">Вата не стерильная 100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8505A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5AC">
              <w:rPr>
                <w:color w:val="000000" w:themeColor="text1"/>
                <w:sz w:val="24"/>
                <w:szCs w:val="24"/>
              </w:rPr>
              <w:t>154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Спиртовая салфетка 65х30мм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8505AC" w:rsidRDefault="005F3DF2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80080,00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Лейкопластырь 2х500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8505A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8600,0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Стекло предметное  76*26 с/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шлифкраями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с полоской д/записи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11400,0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Жгут полуавтоматический 450*25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352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Контейнер вакуумный для мочи стерильный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18000,0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Антисептик N,N-бис(3-аминопропил)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додециламин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0.17 %,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алкилдиметилбензиламмоний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хлорид (АДБАХ) 0.25 %,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дидецилдиметиламмоний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хлорид 0.2 %, компоненты, улучающие состояние кожи 100мл спрей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5F3DF2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1505</w:t>
            </w:r>
            <w:r w:rsidR="00C927FC" w:rsidRPr="00D75F41">
              <w:rPr>
                <w:color w:val="000000" w:themeColor="text1"/>
                <w:sz w:val="24"/>
                <w:szCs w:val="24"/>
              </w:rPr>
              <w:t>0</w:t>
            </w:r>
            <w:r w:rsidR="00C927FC">
              <w:rPr>
                <w:color w:val="000000" w:themeColor="text1"/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Экг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лента 58*25*12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350</w:t>
            </w:r>
            <w:r w:rsidR="005F3DF2"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 xml:space="preserve">Натрия хлорид раствор для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0,9% 250мл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</w:t>
            </w:r>
            <w:r w:rsidRPr="0046677C">
              <w:rPr>
                <w:color w:val="000000" w:themeColor="text1"/>
                <w:sz w:val="24"/>
                <w:szCs w:val="24"/>
              </w:rPr>
              <w:t>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6F1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52828,0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 xml:space="preserve">Активные вещества: </w:t>
            </w:r>
            <w:proofErr w:type="spellStart"/>
            <w:r w:rsidRPr="0046677C">
              <w:rPr>
                <w:color w:val="000000" w:themeColor="text1"/>
                <w:sz w:val="24"/>
                <w:szCs w:val="24"/>
              </w:rPr>
              <w:t>Хлоропирамина</w:t>
            </w:r>
            <w:proofErr w:type="spellEnd"/>
            <w:r w:rsidRPr="0046677C">
              <w:rPr>
                <w:color w:val="000000" w:themeColor="text1"/>
                <w:sz w:val="24"/>
                <w:szCs w:val="24"/>
              </w:rPr>
              <w:t xml:space="preserve"> гидрохлорид 20 мг, вспомогательное вещество: вода для </w:t>
            </w:r>
            <w:proofErr w:type="gramStart"/>
            <w:r w:rsidRPr="0046677C">
              <w:rPr>
                <w:color w:val="000000" w:themeColor="text1"/>
                <w:sz w:val="24"/>
                <w:szCs w:val="24"/>
              </w:rPr>
              <w:t>инъекций .</w:t>
            </w:r>
            <w:proofErr w:type="gramEnd"/>
            <w:r w:rsidRPr="0046677C">
              <w:rPr>
                <w:color w:val="000000" w:themeColor="text1"/>
                <w:sz w:val="24"/>
                <w:szCs w:val="24"/>
              </w:rPr>
              <w:t xml:space="preserve"> 20 мг/мл, 1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r w:rsidRPr="0046677C"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5526,0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Коробка - контейнер картонный для сбора острого инструментария 5л (класс Б)+пакет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BC1768" w:rsidRDefault="00C927FC" w:rsidP="00AD2593">
            <w:pPr>
              <w:jc w:val="center"/>
              <w:rPr>
                <w:color w:val="FF0000"/>
                <w:sz w:val="24"/>
                <w:szCs w:val="24"/>
              </w:rPr>
            </w:pPr>
            <w:r w:rsidRPr="000629F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19000,0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20л Коробка д/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безопас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уничт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>-я шприцев 265*250*360  (20 л)+пакет (желтый)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BC1768" w:rsidRDefault="00C927FC" w:rsidP="00AD2593">
            <w:pPr>
              <w:jc w:val="center"/>
              <w:rPr>
                <w:color w:val="FF0000"/>
                <w:sz w:val="24"/>
                <w:szCs w:val="24"/>
              </w:rPr>
            </w:pPr>
            <w:r w:rsidRPr="000629FD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9000,0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 xml:space="preserve">Маска медицинская на резинках 3-х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слойная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D75F41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5F3DF2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43400,00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0629FD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0629FD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 xml:space="preserve">Маска- респиратор одноразовая </w:t>
            </w:r>
            <w:r w:rsidRPr="000629FD">
              <w:rPr>
                <w:rStyle w:val="extended-textfull"/>
                <w:sz w:val="24"/>
                <w:szCs w:val="24"/>
              </w:rPr>
              <w:t xml:space="preserve">Респираторы </w:t>
            </w:r>
            <w:r w:rsidRPr="000629FD">
              <w:rPr>
                <w:rStyle w:val="extended-textfull"/>
                <w:b/>
                <w:sz w:val="24"/>
                <w:szCs w:val="24"/>
              </w:rPr>
              <w:t>N</w:t>
            </w:r>
            <w:r w:rsidRPr="000629FD">
              <w:rPr>
                <w:rStyle w:val="extended-textfull"/>
                <w:b/>
                <w:bCs/>
                <w:sz w:val="24"/>
                <w:szCs w:val="24"/>
              </w:rPr>
              <w:t>95</w:t>
            </w:r>
            <w:r w:rsidRPr="000629FD">
              <w:rPr>
                <w:rStyle w:val="extended-textfull"/>
                <w:sz w:val="24"/>
                <w:szCs w:val="24"/>
              </w:rPr>
              <w:t xml:space="preserve"> на </w:t>
            </w:r>
            <w:proofErr w:type="spellStart"/>
            <w:r w:rsidRPr="000629FD">
              <w:rPr>
                <w:rStyle w:val="extended-textfull"/>
                <w:sz w:val="24"/>
                <w:szCs w:val="24"/>
              </w:rPr>
              <w:t>осонове</w:t>
            </w:r>
            <w:proofErr w:type="spellEnd"/>
            <w:r w:rsidRPr="000629FD">
              <w:rPr>
                <w:rStyle w:val="extended-textfull"/>
                <w:sz w:val="24"/>
                <w:szCs w:val="24"/>
              </w:rPr>
              <w:t xml:space="preserve"> угольного фильтра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29FD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22500,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0629FD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0629FD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 xml:space="preserve">Маска- респиратор одноразовая </w:t>
            </w:r>
            <w:r w:rsidRPr="000629FD">
              <w:rPr>
                <w:rStyle w:val="extended-textfull"/>
                <w:sz w:val="24"/>
                <w:szCs w:val="24"/>
              </w:rPr>
              <w:t xml:space="preserve">Респираторы </w:t>
            </w:r>
            <w:r w:rsidRPr="000629FD">
              <w:rPr>
                <w:rStyle w:val="extended-textfull"/>
                <w:b/>
                <w:sz w:val="24"/>
                <w:szCs w:val="24"/>
                <w:lang w:val="en-US"/>
              </w:rPr>
              <w:t>F</w:t>
            </w:r>
            <w:r w:rsidRPr="000629FD">
              <w:rPr>
                <w:rStyle w:val="extended-textfull"/>
                <w:b/>
                <w:sz w:val="24"/>
                <w:szCs w:val="24"/>
              </w:rPr>
              <w:t>65</w:t>
            </w:r>
            <w:r w:rsidRPr="000629FD">
              <w:rPr>
                <w:rStyle w:val="extended-textfull"/>
                <w:sz w:val="24"/>
                <w:szCs w:val="24"/>
              </w:rPr>
              <w:t xml:space="preserve"> на </w:t>
            </w:r>
            <w:proofErr w:type="spellStart"/>
            <w:r w:rsidRPr="000629FD">
              <w:rPr>
                <w:rStyle w:val="extended-textfull"/>
                <w:sz w:val="24"/>
                <w:szCs w:val="24"/>
              </w:rPr>
              <w:t>осонове</w:t>
            </w:r>
            <w:proofErr w:type="spellEnd"/>
            <w:r w:rsidRPr="000629FD">
              <w:rPr>
                <w:rStyle w:val="extended-textfull"/>
                <w:sz w:val="24"/>
                <w:szCs w:val="24"/>
              </w:rPr>
              <w:t xml:space="preserve"> угольного фильтра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29FD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2250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0629FD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0629FD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 xml:space="preserve">Маска- респиратор многоразовая для защиты органов дыхания от </w:t>
            </w:r>
            <w:proofErr w:type="spellStart"/>
            <w:r w:rsidRPr="000629FD">
              <w:rPr>
                <w:color w:val="000000" w:themeColor="text1"/>
                <w:sz w:val="24"/>
                <w:szCs w:val="24"/>
              </w:rPr>
              <w:t>эрозолей</w:t>
            </w:r>
            <w:proofErr w:type="spellEnd"/>
            <w:r w:rsidRPr="000629F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629FD">
              <w:rPr>
                <w:color w:val="000000" w:themeColor="text1"/>
                <w:sz w:val="24"/>
                <w:szCs w:val="24"/>
              </w:rPr>
              <w:t>химкатов</w:t>
            </w:r>
            <w:proofErr w:type="spellEnd"/>
            <w:r w:rsidRPr="000629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29FD">
              <w:rPr>
                <w:color w:val="000000" w:themeColor="text1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5010,0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Бахилы низкие нестерильные</w:t>
            </w:r>
            <w:r w:rsidRPr="0046677C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6677C">
              <w:rPr>
                <w:color w:val="000000" w:themeColor="text1"/>
                <w:sz w:val="24"/>
                <w:szCs w:val="24"/>
              </w:rPr>
              <w:t>из нетканого материала одноразовые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677C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46677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44460,00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 xml:space="preserve">Готовое к применению мыло-бальзам (кожный антисептик) в виде прозрачной, бесцветной гелеобразной жидкости. Действующее вещество: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тетранил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у (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ундециленамидопропилтримониум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метосульфат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), функциональные добавки, в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>. увлажняющие и ухаживающие за кожей, рН средства 5,5–7,5.  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5F3DF2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17400</w:t>
            </w:r>
            <w:r w:rsidR="00C927FC">
              <w:rPr>
                <w:color w:val="000000" w:themeColor="text1"/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 xml:space="preserve">Средство содержащий изопропиловый спирт 65,4 %,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алкилдиметилбензиламмоний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хлорид 0,25%,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полигексаметиленгуанидин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0,04%,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тетранил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75F41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D75F41">
              <w:rPr>
                <w:color w:val="000000" w:themeColor="text1"/>
                <w:sz w:val="24"/>
                <w:szCs w:val="24"/>
              </w:rPr>
              <w:t xml:space="preserve"> 0,05%, а также функциональные добавки (в том числе увлажняющие и ухаживающие за кожей).  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1800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 xml:space="preserve">Средство представляет собой шипучие быстрорастворимые таблетки цилиндрической формы белого цвета с характерным запахом хлора массой 3,4±0,1 г. В качестве действующего вещества в состав средства входит натриевая соль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дихлоризоциануровой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кислоты - 80,0%а также вспомогательные вещества: бикарбонат натрия – 15%лимонная кислота – 4,5%. Масса выделяемого активного хлора (АХ) в одной таблетке МИНИМУМ 1,50 г. №300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1800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 xml:space="preserve">Средство в виде таблеток содержит натриевую соль,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дихлоризоциа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нуровой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кислоты 66,7</w:t>
            </w:r>
            <w:proofErr w:type="gramStart"/>
            <w:r w:rsidRPr="00D75F41">
              <w:rPr>
                <w:color w:val="000000" w:themeColor="text1"/>
                <w:sz w:val="24"/>
                <w:szCs w:val="24"/>
              </w:rPr>
              <w:t>%  с</w:t>
            </w:r>
            <w:proofErr w:type="gramEnd"/>
            <w:r w:rsidRPr="00D75F41">
              <w:rPr>
                <w:color w:val="000000" w:themeColor="text1"/>
                <w:sz w:val="24"/>
                <w:szCs w:val="24"/>
              </w:rPr>
              <w:t xml:space="preserve"> содержанием активного хлора - 37 ± 2%. Ср. масса  таблетки 3.4 ± 0,25 г. №300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2470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  <w:lang w:val="kk-KZ"/>
              </w:rPr>
              <w:t>Натривая соль дихлоризациануровая кислоты 84.0%,а так же адипиновая кислота,бикорбанат натрия,сульфанол, таблетки белого цвета весом 3,14-3,50 г. №300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2200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46677C" w:rsidRDefault="00C927FC" w:rsidP="00AD259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глутаровый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альдегид – 12 г, 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глиоксаль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- 7,0 г., </w:t>
            </w:r>
            <w:proofErr w:type="spellStart"/>
            <w:r w:rsidRPr="00D75F41">
              <w:rPr>
                <w:color w:val="000000" w:themeColor="text1"/>
                <w:sz w:val="24"/>
                <w:szCs w:val="24"/>
              </w:rPr>
              <w:t>ПАВы</w:t>
            </w:r>
            <w:proofErr w:type="spellEnd"/>
            <w:r w:rsidRPr="00D75F41">
              <w:rPr>
                <w:color w:val="000000" w:themeColor="text1"/>
                <w:sz w:val="24"/>
                <w:szCs w:val="24"/>
              </w:rPr>
              <w:t xml:space="preserve"> и другие вспомогательные вещества, 1000мл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2430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C8168E">
              <w:rPr>
                <w:color w:val="000000" w:themeColor="text1"/>
                <w:sz w:val="24"/>
                <w:szCs w:val="24"/>
              </w:rPr>
              <w:t>Измеритель артериального давления с манжетой размером 64*18см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5F3DF2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  <w:r w:rsidR="00C927FC">
              <w:rPr>
                <w:color w:val="000000" w:themeColor="text1"/>
                <w:sz w:val="24"/>
                <w:szCs w:val="24"/>
              </w:rPr>
              <w:t>00,0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C8168E">
              <w:rPr>
                <w:color w:val="000000" w:themeColor="text1"/>
                <w:sz w:val="24"/>
                <w:szCs w:val="24"/>
              </w:rPr>
              <w:t>Презерватив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16700,0</w:t>
            </w:r>
            <w:r w:rsidR="005F3DF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D75F41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C8168E">
              <w:rPr>
                <w:color w:val="000000" w:themeColor="text1"/>
                <w:sz w:val="24"/>
                <w:szCs w:val="24"/>
              </w:rPr>
              <w:t>Внутриматочная спираль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5F4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D75F41" w:rsidRDefault="005F3DF2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2100</w:t>
            </w:r>
            <w:r w:rsidR="00C927FC">
              <w:rPr>
                <w:color w:val="000000" w:themeColor="text1"/>
                <w:sz w:val="24"/>
                <w:szCs w:val="24"/>
              </w:rPr>
              <w:t>0,0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0629FD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0629FD" w:rsidRDefault="00C927FC" w:rsidP="00AD2593">
            <w:pPr>
              <w:rPr>
                <w:color w:val="000000" w:themeColor="text1"/>
                <w:sz w:val="24"/>
                <w:szCs w:val="24"/>
              </w:rPr>
            </w:pPr>
            <w:r w:rsidRPr="000629FD">
              <w:rPr>
                <w:color w:val="000000" w:themeColor="text1"/>
                <w:sz w:val="24"/>
                <w:szCs w:val="24"/>
              </w:rPr>
              <w:t xml:space="preserve">Дозатор локтевой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29FD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629FD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29FD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629FD">
              <w:rPr>
                <w:color w:val="000000" w:themeColor="text1"/>
                <w:sz w:val="24"/>
                <w:szCs w:val="24"/>
                <w:lang w:eastAsia="en-US"/>
              </w:rPr>
              <w:t>29000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5F3DF2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3DF2"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A417E0" w:rsidRDefault="00C927FC" w:rsidP="00AD259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Пластиковые е</w:t>
            </w:r>
            <w:r w:rsidRPr="00BC1768">
              <w:rPr>
                <w:bCs/>
                <w:kern w:val="36"/>
                <w:sz w:val="24"/>
                <w:szCs w:val="24"/>
              </w:rPr>
              <w:t>мкости-контейнеры для сбора и утилизации колюще-режущих медицинских отходов</w:t>
            </w:r>
            <w:r>
              <w:rPr>
                <w:bCs/>
                <w:kern w:val="36"/>
                <w:sz w:val="24"/>
                <w:szCs w:val="24"/>
              </w:rPr>
              <w:t xml:space="preserve"> 10л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BC1768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1768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BC1768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1768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7B6F11" w:rsidRDefault="00C927FC" w:rsidP="00AD25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22500,0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5F3DF2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3DF2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BC1768" w:rsidRDefault="00C927FC" w:rsidP="00AD259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Пластиковые е</w:t>
            </w:r>
            <w:r w:rsidRPr="00BC1768">
              <w:rPr>
                <w:bCs/>
                <w:kern w:val="36"/>
                <w:sz w:val="24"/>
                <w:szCs w:val="24"/>
              </w:rPr>
              <w:t>мкости-контейнеры для сбора и утилизации колюще-режущих медицинских отх</w:t>
            </w:r>
            <w:bookmarkStart w:id="0" w:name="_GoBack"/>
            <w:bookmarkEnd w:id="0"/>
            <w:r w:rsidRPr="00BC1768">
              <w:rPr>
                <w:bCs/>
                <w:kern w:val="36"/>
                <w:sz w:val="24"/>
                <w:szCs w:val="24"/>
              </w:rPr>
              <w:t>одов</w:t>
            </w:r>
            <w:r>
              <w:rPr>
                <w:bCs/>
                <w:kern w:val="36"/>
                <w:sz w:val="24"/>
                <w:szCs w:val="24"/>
              </w:rPr>
              <w:t xml:space="preserve"> 5л</w:t>
            </w:r>
          </w:p>
          <w:p w:rsidR="00C927FC" w:rsidRPr="00BC1768" w:rsidRDefault="00C927FC" w:rsidP="00AD259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BC1768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BC1768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7B6F11" w:rsidRDefault="00C927FC" w:rsidP="00AD25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22500,0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5F3DF2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3DF2">
              <w:rPr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Default="00C927FC" w:rsidP="00AD259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Глюкоза 10% 200мл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067923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7B6F11">
              <w:rPr>
                <w:sz w:val="24"/>
                <w:szCs w:val="24"/>
                <w:lang w:eastAsia="en-US"/>
              </w:rPr>
              <w:t>299,68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5F3DF2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3DF2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Default="00C927FC" w:rsidP="00AD259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Тонометр детский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7B6F11" w:rsidRDefault="00C927FC" w:rsidP="00AD25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27920,0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5F3DF2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3DF2">
              <w:rPr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Default="00C927FC" w:rsidP="00AD259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Акушерский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стетоскоб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7B6F11" w:rsidRDefault="00C927FC" w:rsidP="00AD25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19680,0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AD2593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5F3DF2" w:rsidRDefault="005F3DF2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F3DF2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Default="00C927FC" w:rsidP="00AD2593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Весы трусики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Default="00C927FC" w:rsidP="00AD259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7FC" w:rsidRPr="007B6F11" w:rsidRDefault="00C927FC" w:rsidP="00AD25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18000,0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AD259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Pr="00FB5C23">
        <w:rPr>
          <w:sz w:val="24"/>
          <w:szCs w:val="24"/>
        </w:rPr>
        <w:t>г.Семей</w:t>
      </w:r>
      <w:proofErr w:type="spellEnd"/>
      <w:r w:rsidRPr="00FB5C23">
        <w:rPr>
          <w:sz w:val="24"/>
          <w:szCs w:val="24"/>
        </w:rPr>
        <w:t>, Геологическая, 1, непосредственно до двери кабинета старшей медсестры.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Pr="00D02072">
        <w:rPr>
          <w:sz w:val="24"/>
          <w:szCs w:val="24"/>
          <w:lang w:val="kk-KZ"/>
        </w:rPr>
        <w:t>кабинет 19 (кабинет бухгалтерии)</w:t>
      </w:r>
      <w:r w:rsidRPr="00D02072">
        <w:rPr>
          <w:sz w:val="24"/>
          <w:szCs w:val="24"/>
        </w:rPr>
        <w:t xml:space="preserve"> в рабочее время (с 08:00 ч до 17:00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7D307F">
        <w:rPr>
          <w:sz w:val="24"/>
          <w:szCs w:val="24"/>
          <w:u w:val="single"/>
        </w:rPr>
        <w:t>до 12:00 ч 21</w:t>
      </w:r>
      <w:r w:rsidRPr="00D0207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февраля 2020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 в 14:00 ч 2</w:t>
      </w:r>
      <w:r w:rsidR="007D307F">
        <w:rPr>
          <w:color w:val="000000"/>
          <w:spacing w:val="2"/>
          <w:sz w:val="24"/>
          <w:szCs w:val="24"/>
          <w:shd w:val="clear" w:color="auto" w:fill="FFFFFF"/>
        </w:rPr>
        <w:t>1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000000"/>
          <w:spacing w:val="2"/>
          <w:sz w:val="24"/>
          <w:szCs w:val="24"/>
          <w:shd w:val="clear" w:color="auto" w:fill="FFFFFF"/>
        </w:rPr>
        <w:t>февраля 2020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5E7C43" w:rsidRPr="005F3DF2" w:rsidRDefault="005E7C43" w:rsidP="00C927FC">
      <w:pPr>
        <w:ind w:firstLine="284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FB5C23">
        <w:rPr>
          <w:rStyle w:val="s0"/>
          <w:sz w:val="24"/>
          <w:szCs w:val="24"/>
        </w:rPr>
        <w:lastRenderedPageBreak/>
        <w:t>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2028B"/>
    <w:rsid w:val="00067923"/>
    <w:rsid w:val="00173445"/>
    <w:rsid w:val="001E3FA4"/>
    <w:rsid w:val="001F62A3"/>
    <w:rsid w:val="0024092A"/>
    <w:rsid w:val="003213B8"/>
    <w:rsid w:val="00467A43"/>
    <w:rsid w:val="00471F63"/>
    <w:rsid w:val="00490232"/>
    <w:rsid w:val="004C4EE6"/>
    <w:rsid w:val="0054484B"/>
    <w:rsid w:val="005E02BC"/>
    <w:rsid w:val="005E7C43"/>
    <w:rsid w:val="005F3DF2"/>
    <w:rsid w:val="00660813"/>
    <w:rsid w:val="006B2ED2"/>
    <w:rsid w:val="006D27C1"/>
    <w:rsid w:val="00753B56"/>
    <w:rsid w:val="00797D24"/>
    <w:rsid w:val="007D307F"/>
    <w:rsid w:val="008017D9"/>
    <w:rsid w:val="00945F40"/>
    <w:rsid w:val="00975A1E"/>
    <w:rsid w:val="00A314BC"/>
    <w:rsid w:val="00A8107E"/>
    <w:rsid w:val="00B069DF"/>
    <w:rsid w:val="00BC6197"/>
    <w:rsid w:val="00C73508"/>
    <w:rsid w:val="00C927FC"/>
    <w:rsid w:val="00CB6F53"/>
    <w:rsid w:val="00D02072"/>
    <w:rsid w:val="00DD6F15"/>
    <w:rsid w:val="00E918D9"/>
    <w:rsid w:val="00EA570F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03C7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http://online.zakon.kz/Document/?link_id=1004004077" TargetMode="External"/><Relationship Id="rId4" Type="http://schemas.openxmlformats.org/officeDocument/2006/relationships/hyperlink" Target="https://www.rlsnet.ru/mnn_index_id_6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52</cp:revision>
  <dcterms:created xsi:type="dcterms:W3CDTF">2019-03-11T03:37:00Z</dcterms:created>
  <dcterms:modified xsi:type="dcterms:W3CDTF">2020-02-21T03:35:00Z</dcterms:modified>
</cp:coreProperties>
</file>